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0582F" w14:textId="77777777" w:rsidR="005869C4" w:rsidRDefault="005869C4" w:rsidP="005869C4">
      <w:pPr>
        <w:tabs>
          <w:tab w:val="center" w:pos="2295"/>
          <w:tab w:val="center" w:pos="7597"/>
        </w:tabs>
        <w:spacing w:after="0" w:line="259" w:lineRule="auto"/>
        <w:ind w:left="0" w:right="0" w:firstLine="0"/>
        <w:jc w:val="left"/>
      </w:pPr>
      <w:r>
        <w:rPr>
          <w:rFonts w:ascii="Calibri" w:eastAsia="Calibri" w:hAnsi="Calibri" w:cs="Calibri"/>
        </w:rPr>
        <w:tab/>
      </w:r>
      <w:r>
        <w:rPr>
          <w:noProof/>
        </w:rPr>
        <w:drawing>
          <wp:inline distT="0" distB="0" distL="0" distR="0" wp14:anchorId="3562604C" wp14:editId="1A150254">
            <wp:extent cx="751840" cy="758825"/>
            <wp:effectExtent l="0" t="0" r="0" b="0"/>
            <wp:docPr id="1943" name="Picture 1943"/>
            <wp:cNvGraphicFramePr/>
            <a:graphic xmlns:a="http://schemas.openxmlformats.org/drawingml/2006/main">
              <a:graphicData uri="http://schemas.openxmlformats.org/drawingml/2006/picture">
                <pic:pic xmlns:pic="http://schemas.openxmlformats.org/drawingml/2006/picture">
                  <pic:nvPicPr>
                    <pic:cNvPr id="1943" name="Picture 1943"/>
                    <pic:cNvPicPr/>
                  </pic:nvPicPr>
                  <pic:blipFill>
                    <a:blip r:embed="rId7"/>
                    <a:stretch>
                      <a:fillRect/>
                    </a:stretch>
                  </pic:blipFill>
                  <pic:spPr>
                    <a:xfrm>
                      <a:off x="0" y="0"/>
                      <a:ext cx="751840" cy="758825"/>
                    </a:xfrm>
                    <a:prstGeom prst="rect">
                      <a:avLst/>
                    </a:prstGeom>
                  </pic:spPr>
                </pic:pic>
              </a:graphicData>
            </a:graphic>
          </wp:inline>
        </w:drawing>
      </w:r>
      <w:r>
        <w:rPr>
          <w:rFonts w:ascii="Calibri" w:eastAsia="Calibri" w:hAnsi="Calibri" w:cs="Calibri"/>
        </w:rPr>
        <w:tab/>
      </w:r>
      <w:r>
        <w:rPr>
          <w:noProof/>
        </w:rPr>
        <w:drawing>
          <wp:inline distT="0" distB="0" distL="0" distR="0" wp14:anchorId="33070544" wp14:editId="2F61D6C0">
            <wp:extent cx="1701800" cy="713105"/>
            <wp:effectExtent l="0" t="0" r="0" b="0"/>
            <wp:docPr id="1945" name="Picture 1945"/>
            <wp:cNvGraphicFramePr/>
            <a:graphic xmlns:a="http://schemas.openxmlformats.org/drawingml/2006/main">
              <a:graphicData uri="http://schemas.openxmlformats.org/drawingml/2006/picture">
                <pic:pic xmlns:pic="http://schemas.openxmlformats.org/drawingml/2006/picture">
                  <pic:nvPicPr>
                    <pic:cNvPr id="1945" name="Picture 1945"/>
                    <pic:cNvPicPr/>
                  </pic:nvPicPr>
                  <pic:blipFill>
                    <a:blip r:embed="rId8"/>
                    <a:stretch>
                      <a:fillRect/>
                    </a:stretch>
                  </pic:blipFill>
                  <pic:spPr>
                    <a:xfrm>
                      <a:off x="0" y="0"/>
                      <a:ext cx="1701800" cy="713105"/>
                    </a:xfrm>
                    <a:prstGeom prst="rect">
                      <a:avLst/>
                    </a:prstGeom>
                  </pic:spPr>
                </pic:pic>
              </a:graphicData>
            </a:graphic>
          </wp:inline>
        </w:drawing>
      </w:r>
      <w:r>
        <w:rPr>
          <w:rFonts w:ascii="Calibri" w:eastAsia="Calibri" w:hAnsi="Calibri" w:cs="Calibri"/>
          <w:b/>
        </w:rPr>
        <w:t xml:space="preserve"> </w:t>
      </w:r>
    </w:p>
    <w:tbl>
      <w:tblPr>
        <w:tblStyle w:val="TableGrid"/>
        <w:tblW w:w="8288" w:type="dxa"/>
        <w:tblInd w:w="567" w:type="dxa"/>
        <w:tblLook w:val="04A0" w:firstRow="1" w:lastRow="0" w:firstColumn="1" w:lastColumn="0" w:noHBand="0" w:noVBand="1"/>
      </w:tblPr>
      <w:tblGrid>
        <w:gridCol w:w="4907"/>
        <w:gridCol w:w="3381"/>
      </w:tblGrid>
      <w:tr w:rsidR="005869C4" w14:paraId="4C6D4BF0" w14:textId="77777777" w:rsidTr="00B577EE">
        <w:trPr>
          <w:trHeight w:val="107"/>
        </w:trPr>
        <w:tc>
          <w:tcPr>
            <w:tcW w:w="4907" w:type="dxa"/>
            <w:tcBorders>
              <w:top w:val="nil"/>
              <w:left w:val="nil"/>
              <w:bottom w:val="nil"/>
              <w:right w:val="nil"/>
            </w:tcBorders>
          </w:tcPr>
          <w:p w14:paraId="26F3D3C6" w14:textId="77777777" w:rsidR="005869C4" w:rsidRDefault="005869C4" w:rsidP="00B577EE">
            <w:pPr>
              <w:spacing w:after="160" w:line="259" w:lineRule="auto"/>
              <w:ind w:left="0" w:right="0" w:firstLine="0"/>
              <w:jc w:val="left"/>
            </w:pPr>
          </w:p>
        </w:tc>
        <w:tc>
          <w:tcPr>
            <w:tcW w:w="3381" w:type="dxa"/>
            <w:tcBorders>
              <w:top w:val="nil"/>
              <w:left w:val="nil"/>
              <w:bottom w:val="nil"/>
              <w:right w:val="nil"/>
            </w:tcBorders>
          </w:tcPr>
          <w:p w14:paraId="73101E74" w14:textId="77777777" w:rsidR="005869C4" w:rsidRDefault="005869C4" w:rsidP="00B577EE">
            <w:pPr>
              <w:spacing w:after="0" w:line="259" w:lineRule="auto"/>
              <w:ind w:left="1332" w:right="0" w:firstLine="0"/>
              <w:jc w:val="left"/>
            </w:pPr>
            <w:r>
              <w:rPr>
                <w:rFonts w:ascii="Calibri" w:eastAsia="Calibri" w:hAnsi="Calibri" w:cs="Calibri"/>
                <w:b/>
                <w:sz w:val="4"/>
              </w:rPr>
              <w:t xml:space="preserve"> </w:t>
            </w:r>
          </w:p>
        </w:tc>
      </w:tr>
      <w:tr w:rsidR="005869C4" w:rsidRPr="005869C4" w14:paraId="01F1D8F2" w14:textId="77777777" w:rsidTr="00B577EE">
        <w:trPr>
          <w:trHeight w:val="404"/>
        </w:trPr>
        <w:tc>
          <w:tcPr>
            <w:tcW w:w="4907" w:type="dxa"/>
            <w:tcBorders>
              <w:top w:val="nil"/>
              <w:left w:val="nil"/>
              <w:bottom w:val="nil"/>
              <w:right w:val="nil"/>
            </w:tcBorders>
          </w:tcPr>
          <w:p w14:paraId="18072383" w14:textId="77777777" w:rsidR="005869C4" w:rsidRPr="005869C4" w:rsidRDefault="005869C4" w:rsidP="00B577EE">
            <w:pPr>
              <w:spacing w:after="0" w:line="259" w:lineRule="auto"/>
              <w:ind w:left="0" w:right="0" w:firstLine="0"/>
              <w:jc w:val="left"/>
            </w:pPr>
            <w:r w:rsidRPr="005869C4">
              <w:t xml:space="preserve">Ordine dei Consulenti del Lavoro </w:t>
            </w:r>
          </w:p>
        </w:tc>
        <w:tc>
          <w:tcPr>
            <w:tcW w:w="3381" w:type="dxa"/>
            <w:tcBorders>
              <w:top w:val="nil"/>
              <w:left w:val="nil"/>
              <w:bottom w:val="nil"/>
              <w:right w:val="nil"/>
            </w:tcBorders>
          </w:tcPr>
          <w:p w14:paraId="64EA0C97" w14:textId="77777777" w:rsidR="005869C4" w:rsidRPr="005869C4" w:rsidRDefault="005869C4" w:rsidP="00B577EE">
            <w:pPr>
              <w:spacing w:after="0" w:line="259" w:lineRule="auto"/>
              <w:ind w:left="0" w:right="62" w:firstLine="0"/>
              <w:jc w:val="right"/>
            </w:pPr>
            <w:r w:rsidRPr="005869C4">
              <w:t xml:space="preserve">   Scuola di Giurisprudenza </w:t>
            </w:r>
          </w:p>
        </w:tc>
      </w:tr>
      <w:tr w:rsidR="005869C4" w:rsidRPr="005869C4" w14:paraId="7F48FA29" w14:textId="77777777" w:rsidTr="00B577EE">
        <w:trPr>
          <w:trHeight w:val="340"/>
        </w:trPr>
        <w:tc>
          <w:tcPr>
            <w:tcW w:w="4907" w:type="dxa"/>
            <w:tcBorders>
              <w:top w:val="nil"/>
              <w:left w:val="nil"/>
              <w:bottom w:val="nil"/>
              <w:right w:val="nil"/>
            </w:tcBorders>
            <w:vAlign w:val="bottom"/>
          </w:tcPr>
          <w:p w14:paraId="361C7875" w14:textId="0CC561FD" w:rsidR="005869C4" w:rsidRPr="005869C4" w:rsidRDefault="00E34DC2" w:rsidP="00B577EE">
            <w:pPr>
              <w:spacing w:after="0" w:line="259" w:lineRule="auto"/>
              <w:ind w:left="0" w:right="0" w:firstLine="0"/>
              <w:jc w:val="left"/>
            </w:pPr>
            <w:r w:rsidRPr="005869C4">
              <w:t>D</w:t>
            </w:r>
            <w:r w:rsidR="005869C4" w:rsidRPr="005869C4">
              <w:t>i</w:t>
            </w:r>
            <w:r>
              <w:t xml:space="preserve"> </w:t>
            </w:r>
            <w:r w:rsidR="005869C4" w:rsidRPr="005869C4">
              <w:t xml:space="preserve">……………………… </w:t>
            </w:r>
          </w:p>
        </w:tc>
        <w:tc>
          <w:tcPr>
            <w:tcW w:w="3381" w:type="dxa"/>
            <w:tcBorders>
              <w:top w:val="nil"/>
              <w:left w:val="nil"/>
              <w:bottom w:val="nil"/>
              <w:right w:val="nil"/>
            </w:tcBorders>
          </w:tcPr>
          <w:p w14:paraId="7D45F15A" w14:textId="77777777" w:rsidR="005869C4" w:rsidRPr="005869C4" w:rsidRDefault="005869C4" w:rsidP="00B577EE">
            <w:pPr>
              <w:spacing w:after="0" w:line="259" w:lineRule="auto"/>
              <w:ind w:left="624" w:right="0" w:firstLine="0"/>
              <w:jc w:val="left"/>
            </w:pPr>
            <w:r w:rsidRPr="005869C4">
              <w:t xml:space="preserve"> </w:t>
            </w:r>
          </w:p>
        </w:tc>
      </w:tr>
    </w:tbl>
    <w:p w14:paraId="2DB1E976" w14:textId="77777777" w:rsidR="005869C4" w:rsidRPr="005869C4" w:rsidRDefault="005869C4" w:rsidP="005869C4">
      <w:pPr>
        <w:spacing w:after="117" w:line="259" w:lineRule="auto"/>
        <w:ind w:left="567" w:right="0" w:firstLine="0"/>
        <w:jc w:val="left"/>
      </w:pPr>
      <w:r w:rsidRPr="005869C4">
        <w:t xml:space="preserve"> </w:t>
      </w:r>
    </w:p>
    <w:p w14:paraId="1D56235E" w14:textId="77777777" w:rsidR="005869C4" w:rsidRDefault="005869C4" w:rsidP="005869C4">
      <w:pPr>
        <w:spacing w:after="119" w:line="259" w:lineRule="auto"/>
        <w:ind w:right="11"/>
        <w:jc w:val="center"/>
      </w:pPr>
      <w:r>
        <w:rPr>
          <w:b/>
        </w:rPr>
        <w:t>PROGETTO FORMATIVO TRA</w:t>
      </w:r>
    </w:p>
    <w:p w14:paraId="0C979C47" w14:textId="77777777" w:rsidR="005869C4" w:rsidRDefault="005869C4" w:rsidP="005869C4">
      <w:pPr>
        <w:spacing w:after="119" w:line="259" w:lineRule="auto"/>
        <w:ind w:left="50" w:right="0" w:firstLine="0"/>
        <w:jc w:val="center"/>
      </w:pPr>
    </w:p>
    <w:p w14:paraId="1DC1E0E2" w14:textId="77777777" w:rsidR="00E34DC2" w:rsidRDefault="005869C4" w:rsidP="00E34DC2">
      <w:pPr>
        <w:pStyle w:val="Titolo1"/>
        <w:numPr>
          <w:ilvl w:val="0"/>
          <w:numId w:val="0"/>
        </w:numPr>
        <w:spacing w:after="0" w:line="360" w:lineRule="auto"/>
        <w:ind w:left="562" w:right="7"/>
        <w:jc w:val="left"/>
      </w:pPr>
      <w:r>
        <w:t>………………………………</w:t>
      </w:r>
      <w:proofErr w:type="gramStart"/>
      <w:r>
        <w:t>…….</w:t>
      </w:r>
      <w:proofErr w:type="gramEnd"/>
      <w:r>
        <w:t xml:space="preserve">., Consulente del lavoro iscritto presso l’Ordine dei consulenti del lavoro di ……………………………………..… </w:t>
      </w:r>
    </w:p>
    <w:p w14:paraId="2F52FC14" w14:textId="31DCF1BA" w:rsidR="005869C4" w:rsidRDefault="005869C4" w:rsidP="00E34DC2">
      <w:pPr>
        <w:pStyle w:val="Titolo1"/>
        <w:numPr>
          <w:ilvl w:val="0"/>
          <w:numId w:val="0"/>
        </w:numPr>
        <w:spacing w:after="0" w:line="360" w:lineRule="auto"/>
        <w:ind w:left="562" w:right="7"/>
      </w:pPr>
      <w:r>
        <w:t>e</w:t>
      </w:r>
    </w:p>
    <w:p w14:paraId="1D9D4C28" w14:textId="77777777" w:rsidR="005869C4" w:rsidRDefault="005869C4" w:rsidP="00E34DC2">
      <w:pPr>
        <w:spacing w:after="0" w:line="360" w:lineRule="auto"/>
        <w:ind w:left="567" w:right="7" w:firstLine="0"/>
        <w:rPr>
          <w:b/>
        </w:rPr>
      </w:pPr>
      <w:r>
        <w:rPr>
          <w:b/>
        </w:rPr>
        <w:t>…………………………</w:t>
      </w:r>
      <w:proofErr w:type="gramStart"/>
      <w:r>
        <w:rPr>
          <w:b/>
        </w:rPr>
        <w:t>…….</w:t>
      </w:r>
      <w:proofErr w:type="gramEnd"/>
      <w:r>
        <w:rPr>
          <w:b/>
        </w:rPr>
        <w:t>.…….., studentessa/studente iscritta/o al corso di laurea in ………………… della Scuola di Giurisprudenza dell’Università degli Studi di Firenze.</w:t>
      </w:r>
    </w:p>
    <w:p w14:paraId="367F598C" w14:textId="77777777" w:rsidR="000A6C6D" w:rsidRDefault="000A6C6D" w:rsidP="005869C4">
      <w:pPr>
        <w:spacing w:after="117" w:line="259" w:lineRule="auto"/>
        <w:ind w:left="567" w:right="573" w:firstLine="0"/>
      </w:pPr>
    </w:p>
    <w:p w14:paraId="4E9B207B" w14:textId="77777777" w:rsidR="005869C4" w:rsidRDefault="005869C4" w:rsidP="000A6C6D">
      <w:pPr>
        <w:numPr>
          <w:ilvl w:val="0"/>
          <w:numId w:val="1"/>
        </w:numPr>
        <w:tabs>
          <w:tab w:val="left" w:pos="993"/>
        </w:tabs>
        <w:spacing w:after="0" w:line="360" w:lineRule="auto"/>
        <w:ind w:left="567" w:right="0" w:firstLine="0"/>
      </w:pPr>
      <w:r>
        <w:t>vista la Legge 11 gennaio 1979, n. 12, recante “</w:t>
      </w:r>
      <w:r>
        <w:rPr>
          <w:i/>
        </w:rPr>
        <w:t>Norme per l’ordinamento della professione di Consulente del Lavoro</w:t>
      </w:r>
      <w:r>
        <w:t>”;</w:t>
      </w:r>
    </w:p>
    <w:p w14:paraId="3039F99C" w14:textId="77777777" w:rsidR="005869C4" w:rsidRDefault="005869C4" w:rsidP="000A6C6D">
      <w:pPr>
        <w:numPr>
          <w:ilvl w:val="0"/>
          <w:numId w:val="1"/>
        </w:numPr>
        <w:tabs>
          <w:tab w:val="left" w:pos="993"/>
        </w:tabs>
        <w:spacing w:after="0" w:line="360" w:lineRule="auto"/>
        <w:ind w:left="567" w:right="0" w:firstLine="0"/>
      </w:pPr>
      <w:r>
        <w:t>visto l’art. 9, comma 6, del D.L. 24 gennaio 2012, n. 1, convertito in Legge 24 marzo 2012, n. 27;</w:t>
      </w:r>
    </w:p>
    <w:p w14:paraId="3B2990DE" w14:textId="77777777" w:rsidR="005869C4" w:rsidRDefault="005869C4" w:rsidP="000A6C6D">
      <w:pPr>
        <w:numPr>
          <w:ilvl w:val="0"/>
          <w:numId w:val="1"/>
        </w:numPr>
        <w:tabs>
          <w:tab w:val="left" w:pos="993"/>
        </w:tabs>
        <w:spacing w:after="0" w:line="360" w:lineRule="auto"/>
        <w:ind w:left="567" w:right="0" w:firstLine="0"/>
      </w:pPr>
      <w:r>
        <w:t>visto l’art. 6, comma 4, del D.P.R. 7 agosto 2012, n. 137;</w:t>
      </w:r>
    </w:p>
    <w:p w14:paraId="44A75B28" w14:textId="77777777" w:rsidR="005869C4" w:rsidRDefault="005869C4" w:rsidP="000A6C6D">
      <w:pPr>
        <w:numPr>
          <w:ilvl w:val="0"/>
          <w:numId w:val="1"/>
        </w:numPr>
        <w:tabs>
          <w:tab w:val="left" w:pos="993"/>
        </w:tabs>
        <w:spacing w:after="0" w:line="360" w:lineRule="auto"/>
        <w:ind w:left="567" w:right="0" w:firstLine="0"/>
      </w:pPr>
      <w:r>
        <w:t xml:space="preserve">visto il Regolamento sul tirocinio obbligatorio per l’accesso alla professione di consulente del lavoro, approvato dal Consiglio Nazionale dell'Ordine con delibera n. 327 del 23 ottobre 2014; </w:t>
      </w:r>
    </w:p>
    <w:p w14:paraId="6360E472" w14:textId="77777777" w:rsidR="005869C4" w:rsidRDefault="005869C4" w:rsidP="000A6C6D">
      <w:pPr>
        <w:numPr>
          <w:ilvl w:val="0"/>
          <w:numId w:val="1"/>
        </w:numPr>
        <w:tabs>
          <w:tab w:val="left" w:pos="993"/>
        </w:tabs>
        <w:spacing w:after="0" w:line="360" w:lineRule="auto"/>
        <w:ind w:left="567" w:right="0" w:firstLine="0"/>
      </w:pPr>
      <w:r>
        <w:t>vista la Convenzione Quadro fra il MIUR, il Ministero del Lavoro e il Consiglio Nazionale dell’Ordine dei Consulenti del Lavoro stipulata in data 23 marzo 2018;</w:t>
      </w:r>
    </w:p>
    <w:p w14:paraId="1728DE3B" w14:textId="77777777" w:rsidR="005869C4" w:rsidRDefault="005869C4" w:rsidP="000A6C6D">
      <w:pPr>
        <w:numPr>
          <w:ilvl w:val="0"/>
          <w:numId w:val="1"/>
        </w:numPr>
        <w:tabs>
          <w:tab w:val="left" w:pos="993"/>
        </w:tabs>
        <w:spacing w:after="0" w:line="360" w:lineRule="auto"/>
        <w:ind w:left="567" w:right="0" w:firstLine="0"/>
      </w:pPr>
      <w:r>
        <w:t>vista la Legge 30 dicembre 2010 n. 240;</w:t>
      </w:r>
    </w:p>
    <w:p w14:paraId="15E237BB" w14:textId="77777777" w:rsidR="005869C4" w:rsidRDefault="005869C4" w:rsidP="000A6C6D">
      <w:pPr>
        <w:numPr>
          <w:ilvl w:val="0"/>
          <w:numId w:val="1"/>
        </w:numPr>
        <w:tabs>
          <w:tab w:val="left" w:pos="993"/>
        </w:tabs>
        <w:spacing w:after="0" w:line="360" w:lineRule="auto"/>
        <w:ind w:left="567" w:right="0" w:firstLine="0"/>
      </w:pPr>
      <w:r>
        <w:t>visto lo Statuto dell’Università di Firenze, emanato con Decreto rettorale, 30 novembre 2018, n. 1680;</w:t>
      </w:r>
    </w:p>
    <w:p w14:paraId="2280C08D" w14:textId="77777777" w:rsidR="005869C4" w:rsidRDefault="005869C4" w:rsidP="000A6C6D">
      <w:pPr>
        <w:numPr>
          <w:ilvl w:val="0"/>
          <w:numId w:val="2"/>
        </w:numPr>
        <w:tabs>
          <w:tab w:val="left" w:pos="993"/>
        </w:tabs>
        <w:spacing w:after="0" w:line="360" w:lineRule="auto"/>
        <w:ind w:left="567" w:right="0" w:firstLine="0"/>
      </w:pPr>
      <w:r>
        <w:t>visto il Regolamento Didattico dell’Università di Firenze, emanato con Decreto rettorale, 21 marzo 2019, n. 332;</w:t>
      </w:r>
    </w:p>
    <w:p w14:paraId="40679CDE" w14:textId="77777777" w:rsidR="005869C4" w:rsidRDefault="005869C4" w:rsidP="000A6C6D">
      <w:pPr>
        <w:numPr>
          <w:ilvl w:val="0"/>
          <w:numId w:val="2"/>
        </w:numPr>
        <w:tabs>
          <w:tab w:val="left" w:pos="993"/>
        </w:tabs>
        <w:spacing w:after="0" w:line="360" w:lineRule="auto"/>
        <w:ind w:left="567" w:right="0" w:firstLine="0"/>
      </w:pPr>
      <w:r>
        <w:t>visto il D. Lgs. 81/08 "Testo Unico sulla salute e sicurezza sul lavoro";</w:t>
      </w:r>
    </w:p>
    <w:p w14:paraId="61F9BA9A" w14:textId="77777777" w:rsidR="005869C4" w:rsidRDefault="005869C4" w:rsidP="000A6C6D">
      <w:pPr>
        <w:numPr>
          <w:ilvl w:val="0"/>
          <w:numId w:val="2"/>
        </w:numPr>
        <w:tabs>
          <w:tab w:val="left" w:pos="993"/>
        </w:tabs>
        <w:spacing w:after="0" w:line="360" w:lineRule="auto"/>
        <w:ind w:left="567" w:right="0" w:firstLine="0"/>
      </w:pPr>
      <w:r>
        <w:lastRenderedPageBreak/>
        <w:t>vista la Convenzione siglata tra la Consulta degli Ordini toscani dei Consulenti del Lavoro e l’Università di Firenze,</w:t>
      </w:r>
    </w:p>
    <w:p w14:paraId="44788A80" w14:textId="77777777" w:rsidR="008A685B" w:rsidRDefault="008A685B" w:rsidP="008A685B">
      <w:pPr>
        <w:tabs>
          <w:tab w:val="left" w:pos="993"/>
        </w:tabs>
        <w:spacing w:after="0" w:line="360" w:lineRule="auto"/>
        <w:ind w:left="567" w:right="0" w:firstLine="0"/>
      </w:pPr>
    </w:p>
    <w:p w14:paraId="5F662132" w14:textId="5CDA591C" w:rsidR="005869C4" w:rsidRDefault="005869C4" w:rsidP="000A6C6D">
      <w:pPr>
        <w:tabs>
          <w:tab w:val="left" w:pos="993"/>
        </w:tabs>
        <w:spacing w:after="129"/>
        <w:ind w:left="567" w:right="573" w:firstLine="0"/>
      </w:pPr>
      <w:r>
        <w:t>tra il Consulente del lavoro …</w:t>
      </w:r>
      <w:r w:rsidR="00E34DC2">
        <w:t>…………</w:t>
      </w:r>
      <w:proofErr w:type="gramStart"/>
      <w:r w:rsidR="00E34DC2">
        <w:t>…….</w:t>
      </w:r>
      <w:proofErr w:type="gramEnd"/>
      <w:r>
        <w:t>…..………… (di seguito indicato anche come Professionista) e ………</w:t>
      </w:r>
      <w:r w:rsidR="00E34DC2">
        <w:t>……………………….</w:t>
      </w:r>
      <w:r>
        <w:t xml:space="preserve">..… (di seguito indicato anche come Tirocinante), </w:t>
      </w:r>
      <w:r>
        <w:rPr>
          <w:b/>
        </w:rPr>
        <w:t>si pattuisce quanto segue</w:t>
      </w:r>
      <w:r>
        <w:t xml:space="preserve">. </w:t>
      </w:r>
    </w:p>
    <w:p w14:paraId="6C146D0D" w14:textId="77777777" w:rsidR="005869C4" w:rsidRDefault="005869C4" w:rsidP="000A6C6D">
      <w:pPr>
        <w:tabs>
          <w:tab w:val="left" w:pos="993"/>
        </w:tabs>
        <w:spacing w:after="0" w:line="259" w:lineRule="auto"/>
        <w:ind w:left="567" w:right="0" w:firstLine="0"/>
        <w:jc w:val="left"/>
      </w:pPr>
    </w:p>
    <w:p w14:paraId="66A88F85" w14:textId="7C0E590A" w:rsidR="005869C4" w:rsidRDefault="005869C4" w:rsidP="00E34DC2">
      <w:pPr>
        <w:tabs>
          <w:tab w:val="left" w:pos="993"/>
        </w:tabs>
        <w:spacing w:after="387"/>
        <w:ind w:left="567" w:right="573" w:firstLine="0"/>
      </w:pPr>
      <w:r>
        <w:t>Le parti, come sopra individuate, assumono i seguenti reciproci impegni</w:t>
      </w:r>
      <w:r>
        <w:rPr>
          <w:b/>
        </w:rPr>
        <w:t>,</w:t>
      </w:r>
      <w:r>
        <w:t xml:space="preserve"> in coerenza con la Convenzione siglata tra la Consulta degli Ordini toscani dei Consulenti del Lavoro e l’Università degli Studi di Firenze in data </w:t>
      </w:r>
      <w:r w:rsidR="008A685B">
        <w:t>21</w:t>
      </w:r>
      <w:r w:rsidR="00E34DC2">
        <w:t xml:space="preserve"> febbraio </w:t>
      </w:r>
      <w:r w:rsidR="008A685B">
        <w:t>2024.</w:t>
      </w:r>
    </w:p>
    <w:p w14:paraId="6B96CEA2" w14:textId="77777777" w:rsidR="005869C4" w:rsidRDefault="007C1B70" w:rsidP="000A6C6D">
      <w:pPr>
        <w:pStyle w:val="Titolo1"/>
        <w:tabs>
          <w:tab w:val="left" w:pos="993"/>
        </w:tabs>
        <w:spacing w:after="53"/>
        <w:ind w:left="567" w:right="0" w:firstLine="0"/>
        <w:jc w:val="left"/>
      </w:pPr>
      <w:r>
        <w:t>Il Professionista</w:t>
      </w:r>
    </w:p>
    <w:p w14:paraId="7D019EF3" w14:textId="77777777" w:rsidR="00E34DC2" w:rsidRPr="00E34DC2" w:rsidRDefault="00E34DC2" w:rsidP="00E34DC2"/>
    <w:p w14:paraId="13821D95" w14:textId="77777777" w:rsidR="005869C4" w:rsidRDefault="005869C4" w:rsidP="000A6C6D">
      <w:pPr>
        <w:numPr>
          <w:ilvl w:val="0"/>
          <w:numId w:val="3"/>
        </w:numPr>
        <w:tabs>
          <w:tab w:val="left" w:pos="993"/>
        </w:tabs>
        <w:spacing w:after="95"/>
        <w:ind w:left="567" w:right="571" w:firstLine="0"/>
      </w:pPr>
      <w:r>
        <w:t>Il Professionista s’impegna a dedicare al Tirocinante il tempo e le risorse necessarie alla sua formazione. Il Tirocinante sarà informato sulle norme che regolano la vita dello studio, i rapporti con i clienti e ogni altro aspetto utile al corretto svolgimento del rapporto.</w:t>
      </w:r>
    </w:p>
    <w:p w14:paraId="01B592DB" w14:textId="77777777" w:rsidR="005869C4" w:rsidRDefault="005869C4" w:rsidP="000A6C6D">
      <w:pPr>
        <w:tabs>
          <w:tab w:val="left" w:pos="993"/>
        </w:tabs>
        <w:spacing w:after="0" w:line="259" w:lineRule="auto"/>
        <w:ind w:left="567" w:right="0" w:firstLine="0"/>
        <w:jc w:val="left"/>
      </w:pPr>
      <w:r>
        <w:t xml:space="preserve"> </w:t>
      </w:r>
    </w:p>
    <w:p w14:paraId="2DCF981A" w14:textId="1BC201F8" w:rsidR="005869C4" w:rsidRDefault="005869C4" w:rsidP="000A6C6D">
      <w:pPr>
        <w:numPr>
          <w:ilvl w:val="0"/>
          <w:numId w:val="3"/>
        </w:numPr>
        <w:tabs>
          <w:tab w:val="left" w:pos="993"/>
        </w:tabs>
        <w:spacing w:after="97"/>
        <w:ind w:left="567" w:right="571" w:firstLine="0"/>
      </w:pPr>
      <w:r>
        <w:t xml:space="preserve">Il Professionista garantisce al Tirocinante il diritto a una qualificata formazione </w:t>
      </w:r>
      <w:r w:rsidR="00E34DC2">
        <w:t>tecnico-scientifica</w:t>
      </w:r>
      <w:r>
        <w:t xml:space="preserve">, professionale, etica e deontologica, che rispetti e valorizzi la sua identità in quanto finalizzata all’acquisizione delle competenze necessarie per lo svolgimento della professione di Consulente del Lavoro, e si impegna </w:t>
      </w:r>
      <w:proofErr w:type="gramStart"/>
      <w:r>
        <w:t>ad</w:t>
      </w:r>
      <w:proofErr w:type="gramEnd"/>
      <w:r>
        <w:t xml:space="preserve"> adibirlo a mansioni che siano coerenti con detta finalità. Consentirà al Tirocinante la partecipazione a corsi e/o percorsi formativi che entrambe le parti, di comune accordo, avranno ritenuto utili per la formazione professionale del Tirocinante. </w:t>
      </w:r>
    </w:p>
    <w:p w14:paraId="100AEE4C" w14:textId="77777777" w:rsidR="005869C4" w:rsidRDefault="005869C4" w:rsidP="000A6C6D">
      <w:pPr>
        <w:tabs>
          <w:tab w:val="left" w:pos="993"/>
        </w:tabs>
        <w:spacing w:after="158" w:line="259" w:lineRule="auto"/>
        <w:ind w:left="567" w:right="0" w:firstLine="0"/>
        <w:jc w:val="left"/>
      </w:pPr>
      <w:r>
        <w:t xml:space="preserve"> </w:t>
      </w:r>
    </w:p>
    <w:p w14:paraId="0E64A3B8" w14:textId="77777777" w:rsidR="005869C4" w:rsidRDefault="005869C4" w:rsidP="000A6C6D">
      <w:pPr>
        <w:numPr>
          <w:ilvl w:val="0"/>
          <w:numId w:val="3"/>
        </w:numPr>
        <w:tabs>
          <w:tab w:val="left" w:pos="993"/>
        </w:tabs>
        <w:spacing w:after="94"/>
        <w:ind w:left="567" w:right="571" w:firstLine="0"/>
      </w:pPr>
      <w:r>
        <w:t xml:space="preserve">Il Professionista dichiara di essere in regola con la normativa sulla salute e sicurezza sui luoghi di lavoro. </w:t>
      </w:r>
    </w:p>
    <w:p w14:paraId="45E96F9C" w14:textId="77777777" w:rsidR="005869C4" w:rsidRDefault="005869C4" w:rsidP="000A6C6D">
      <w:pPr>
        <w:tabs>
          <w:tab w:val="left" w:pos="993"/>
        </w:tabs>
        <w:spacing w:after="158" w:line="259" w:lineRule="auto"/>
        <w:ind w:left="567" w:right="0" w:firstLine="0"/>
        <w:jc w:val="left"/>
      </w:pPr>
    </w:p>
    <w:p w14:paraId="276B7C21" w14:textId="77777777" w:rsidR="005869C4" w:rsidRDefault="005869C4" w:rsidP="000A6C6D">
      <w:pPr>
        <w:numPr>
          <w:ilvl w:val="0"/>
          <w:numId w:val="3"/>
        </w:numPr>
        <w:tabs>
          <w:tab w:val="left" w:pos="993"/>
        </w:tabs>
        <w:ind w:left="567" w:right="571" w:firstLine="0"/>
      </w:pPr>
      <w:r>
        <w:t xml:space="preserve">Il Professionista, in particolare, si fa carico degli obblighi di cui all'art. 36 (Informazione ai lavoratori) del </w:t>
      </w:r>
      <w:proofErr w:type="spellStart"/>
      <w:r>
        <w:t>D.Lgs.</w:t>
      </w:r>
      <w:proofErr w:type="spellEnd"/>
      <w:r>
        <w:t xml:space="preserve"> 81/08, nonché della messa a disposizione di dispositivi di protezione individuali (DPI) laddove previsti. Il Professionista è inoltre responsabile della "formazione specifica" sulla sicurezza art. 37 </w:t>
      </w:r>
      <w:proofErr w:type="spellStart"/>
      <w:r>
        <w:t>D.Lgs.</w:t>
      </w:r>
      <w:proofErr w:type="spellEnd"/>
      <w:r>
        <w:t xml:space="preserve"> 81/08 "Formazione dei lavoratori e dei loro rappresentanti", così come definita dall'Accordo in Conferenza Permanente per i rapporti tra lo Stato, le Regioni e le Provincie Autonome n. 221/CSR del 21.12.2011. Ai sensi del citato Accordo il soggetto ospitante si impegna a somministrare ai tirocinanti una formazione specifica conforme ai rischi a cui i </w:t>
      </w:r>
      <w:r>
        <w:lastRenderedPageBreak/>
        <w:t xml:space="preserve">tirocinanti saranno esposti, tenendo conto della formazione specifica eventualmente già effettuata. </w:t>
      </w:r>
    </w:p>
    <w:p w14:paraId="6185CA43" w14:textId="77777777" w:rsidR="000A6C6D" w:rsidRDefault="000A6C6D" w:rsidP="000A6C6D">
      <w:pPr>
        <w:tabs>
          <w:tab w:val="left" w:pos="993"/>
        </w:tabs>
        <w:spacing w:after="99"/>
        <w:ind w:left="567" w:right="286" w:firstLine="0"/>
      </w:pPr>
    </w:p>
    <w:p w14:paraId="64AD6918" w14:textId="5E2058FC" w:rsidR="005869C4" w:rsidRDefault="005869C4" w:rsidP="000A6C6D">
      <w:pPr>
        <w:numPr>
          <w:ilvl w:val="0"/>
          <w:numId w:val="4"/>
        </w:numPr>
        <w:tabs>
          <w:tab w:val="left" w:pos="993"/>
        </w:tabs>
        <w:spacing w:after="99"/>
        <w:ind w:left="567" w:right="286" w:firstLine="0"/>
      </w:pPr>
      <w:r>
        <w:t xml:space="preserve">In caso di incidente durante lo svolgimento del tirocinio, il professionista si impegna a segnalare l'evento ai competenti uffici dell’Ateneo al seguente indirizzo </w:t>
      </w:r>
      <w:r w:rsidR="00E34DC2">
        <w:t>e-mail</w:t>
      </w:r>
      <w:r>
        <w:t xml:space="preserve"> segnalazione.infortuni@unifi.it, inserendo in copia conoscenza anche il tutor universitario, ciò al fine di effettuare le denunce necessarie entro i </w:t>
      </w:r>
      <w:r w:rsidR="000D7627">
        <w:t>tempi previsti dalla normativa.</w:t>
      </w:r>
    </w:p>
    <w:p w14:paraId="6BA5A81D" w14:textId="77777777" w:rsidR="005869C4" w:rsidRDefault="005869C4" w:rsidP="000A6C6D">
      <w:pPr>
        <w:tabs>
          <w:tab w:val="left" w:pos="993"/>
        </w:tabs>
        <w:spacing w:after="115" w:line="259" w:lineRule="auto"/>
        <w:ind w:left="567" w:right="0" w:firstLine="0"/>
        <w:jc w:val="left"/>
      </w:pPr>
    </w:p>
    <w:p w14:paraId="4D2F5E0A" w14:textId="54B8AAAF" w:rsidR="005869C4" w:rsidRDefault="005869C4" w:rsidP="000A6C6D">
      <w:pPr>
        <w:numPr>
          <w:ilvl w:val="0"/>
          <w:numId w:val="4"/>
        </w:numPr>
        <w:tabs>
          <w:tab w:val="left" w:pos="993"/>
        </w:tabs>
        <w:spacing w:after="92"/>
        <w:ind w:left="567" w:right="286" w:firstLine="0"/>
      </w:pPr>
      <w:r>
        <w:t>Il Professionista dichiara che lo studio presso cui verrà svolto il praticantato è sito in ……</w:t>
      </w:r>
      <w:r w:rsidR="00E34DC2">
        <w:t>…………………………</w:t>
      </w:r>
      <w:proofErr w:type="gramStart"/>
      <w:r w:rsidR="00E34DC2">
        <w:t>…….</w:t>
      </w:r>
      <w:proofErr w:type="gramEnd"/>
      <w:r w:rsidR="00E34DC2">
        <w:t>.</w:t>
      </w:r>
      <w:r>
        <w:t>…., via/piazza ……………</w:t>
      </w:r>
      <w:r w:rsidR="00E34DC2">
        <w:t>…………………….</w:t>
      </w:r>
      <w:r>
        <w:t>…., n. ….., con orario di apertura dalle ……… alle …</w:t>
      </w:r>
      <w:r w:rsidR="00E34DC2">
        <w:t>…</w:t>
      </w:r>
      <w:r>
        <w:t xml:space="preserve">…. </w:t>
      </w:r>
    </w:p>
    <w:p w14:paraId="2D378910" w14:textId="77777777" w:rsidR="005869C4" w:rsidRDefault="005869C4" w:rsidP="000A6C6D">
      <w:pPr>
        <w:tabs>
          <w:tab w:val="left" w:pos="993"/>
        </w:tabs>
        <w:spacing w:after="119" w:line="259" w:lineRule="auto"/>
        <w:ind w:left="567" w:right="0" w:firstLine="0"/>
        <w:jc w:val="left"/>
      </w:pPr>
    </w:p>
    <w:p w14:paraId="46920613" w14:textId="77777777" w:rsidR="005869C4" w:rsidRDefault="005869C4" w:rsidP="000A6C6D">
      <w:pPr>
        <w:pStyle w:val="Titolo1"/>
        <w:tabs>
          <w:tab w:val="left" w:pos="993"/>
        </w:tabs>
        <w:spacing w:after="118"/>
        <w:ind w:left="567" w:right="0" w:firstLine="0"/>
        <w:jc w:val="left"/>
      </w:pPr>
      <w:r>
        <w:t xml:space="preserve">Il Tirocinante </w:t>
      </w:r>
    </w:p>
    <w:p w14:paraId="77EA7ACB" w14:textId="77777777" w:rsidR="00E34DC2" w:rsidRPr="00E34DC2" w:rsidRDefault="00E34DC2" w:rsidP="00E34DC2"/>
    <w:p w14:paraId="6AFFE9E1" w14:textId="77777777" w:rsidR="005869C4" w:rsidRDefault="005869C4" w:rsidP="000A6C6D">
      <w:pPr>
        <w:tabs>
          <w:tab w:val="left" w:pos="993"/>
        </w:tabs>
        <w:spacing w:after="93"/>
        <w:ind w:left="567" w:right="0" w:firstLine="0"/>
      </w:pPr>
      <w:r>
        <w:t xml:space="preserve">1.Il Tirocinante si impegna a: </w:t>
      </w:r>
    </w:p>
    <w:p w14:paraId="76BC5AEA" w14:textId="77777777" w:rsidR="005869C4" w:rsidRDefault="005869C4" w:rsidP="00E30C67">
      <w:pPr>
        <w:numPr>
          <w:ilvl w:val="0"/>
          <w:numId w:val="11"/>
        </w:numPr>
        <w:tabs>
          <w:tab w:val="left" w:pos="851"/>
        </w:tabs>
        <w:spacing w:after="194"/>
        <w:ind w:left="567" w:right="0" w:firstLine="0"/>
      </w:pPr>
      <w:r>
        <w:t xml:space="preserve">Frequentare lo studio e gli eventi formativi organizzati dal Consiglio Provinciale; </w:t>
      </w:r>
    </w:p>
    <w:p w14:paraId="32F8BEB7" w14:textId="77777777" w:rsidR="005869C4" w:rsidRDefault="005869C4" w:rsidP="00E30C67">
      <w:pPr>
        <w:numPr>
          <w:ilvl w:val="0"/>
          <w:numId w:val="11"/>
        </w:numPr>
        <w:tabs>
          <w:tab w:val="left" w:pos="851"/>
        </w:tabs>
        <w:spacing w:after="196"/>
        <w:ind w:left="567" w:right="0" w:firstLine="0"/>
      </w:pPr>
      <w:r>
        <w:t>Osservare gli orari e le regole dello studio con riguardo anche alle norme di sicurezza, così come saranno portate a sua conoscenza;</w:t>
      </w:r>
    </w:p>
    <w:p w14:paraId="0BB94821" w14:textId="77777777" w:rsidR="005869C4" w:rsidRDefault="005869C4" w:rsidP="00E30C67">
      <w:pPr>
        <w:numPr>
          <w:ilvl w:val="0"/>
          <w:numId w:val="11"/>
        </w:numPr>
        <w:tabs>
          <w:tab w:val="left" w:pos="851"/>
        </w:tabs>
        <w:spacing w:after="196"/>
        <w:ind w:left="567" w:right="0" w:firstLine="0"/>
      </w:pPr>
      <w:r>
        <w:t>Svolgere la sua attività in modo conforme ai principi etici e deontologici propri della professione;</w:t>
      </w:r>
    </w:p>
    <w:p w14:paraId="5E10BEB4" w14:textId="77777777" w:rsidR="005869C4" w:rsidRDefault="005869C4" w:rsidP="00E30C67">
      <w:pPr>
        <w:numPr>
          <w:ilvl w:val="0"/>
          <w:numId w:val="11"/>
        </w:numPr>
        <w:tabs>
          <w:tab w:val="left" w:pos="851"/>
        </w:tabs>
        <w:spacing w:after="194"/>
        <w:ind w:left="567" w:right="0" w:firstLine="0"/>
      </w:pPr>
      <w:r>
        <w:t>Utilizzare correttamente le strutture, le attrezzature e i materiali dello studio;</w:t>
      </w:r>
    </w:p>
    <w:p w14:paraId="4370D961" w14:textId="77777777" w:rsidR="005869C4" w:rsidRDefault="005869C4" w:rsidP="00E30C67">
      <w:pPr>
        <w:numPr>
          <w:ilvl w:val="0"/>
          <w:numId w:val="11"/>
        </w:numPr>
        <w:tabs>
          <w:tab w:val="left" w:pos="851"/>
        </w:tabs>
        <w:spacing w:after="193"/>
        <w:ind w:left="567" w:right="0" w:firstLine="0"/>
      </w:pPr>
      <w:r>
        <w:t>Compilare e tenere correttamente il fascicolo formativo;</w:t>
      </w:r>
    </w:p>
    <w:p w14:paraId="5B503DD8" w14:textId="77777777" w:rsidR="005869C4" w:rsidRDefault="005869C4" w:rsidP="00E30C67">
      <w:pPr>
        <w:numPr>
          <w:ilvl w:val="0"/>
          <w:numId w:val="11"/>
        </w:numPr>
        <w:tabs>
          <w:tab w:val="left" w:pos="851"/>
        </w:tabs>
        <w:spacing w:after="197"/>
        <w:ind w:left="567" w:right="0" w:firstLine="0"/>
      </w:pPr>
      <w:r>
        <w:t>Comunicare immediatamente al Professionista e al Consiglio Provinciale ogni mutamento del proprio indirizzo di posta elettronica, del proprio domicilio e/o residenza e ogni altra notizia utile per il corretto svolgimento del tirocinio;</w:t>
      </w:r>
    </w:p>
    <w:p w14:paraId="30617EFB" w14:textId="77777777" w:rsidR="005869C4" w:rsidRDefault="005869C4" w:rsidP="00E30C67">
      <w:pPr>
        <w:numPr>
          <w:ilvl w:val="0"/>
          <w:numId w:val="11"/>
        </w:numPr>
        <w:tabs>
          <w:tab w:val="left" w:pos="851"/>
        </w:tabs>
        <w:spacing w:after="95"/>
        <w:ind w:left="567" w:right="0" w:firstLine="0"/>
      </w:pPr>
      <w:r>
        <w:t>Comunicare nei termini previsti dalla normativa eventuali fatti interruttivi dello svolgimento del tirocinio;</w:t>
      </w:r>
    </w:p>
    <w:p w14:paraId="27513229" w14:textId="77777777" w:rsidR="005869C4" w:rsidRDefault="005869C4" w:rsidP="00E30C67">
      <w:pPr>
        <w:numPr>
          <w:ilvl w:val="0"/>
          <w:numId w:val="11"/>
        </w:numPr>
        <w:tabs>
          <w:tab w:val="left" w:pos="851"/>
        </w:tabs>
        <w:spacing w:after="93"/>
        <w:ind w:left="567" w:right="0" w:firstLine="0"/>
      </w:pPr>
      <w:r>
        <w:t>Presentarsi ai colloqui eventualmente richiesti dal Consiglio Provinciale;</w:t>
      </w:r>
    </w:p>
    <w:p w14:paraId="70FE139A" w14:textId="7646AF74" w:rsidR="005869C4" w:rsidRDefault="005869C4" w:rsidP="00E30C67">
      <w:pPr>
        <w:numPr>
          <w:ilvl w:val="0"/>
          <w:numId w:val="11"/>
        </w:numPr>
        <w:tabs>
          <w:tab w:val="left" w:pos="851"/>
        </w:tabs>
        <w:spacing w:after="99"/>
        <w:ind w:left="567" w:right="0" w:firstLine="0"/>
      </w:pPr>
      <w:r>
        <w:t xml:space="preserve">In caso di incidente durante lo svolgimento del tirocinio, si impegna a segnalare l'evento ai competenti uffici dell’Ateneo al seguente indirizzo </w:t>
      </w:r>
      <w:r w:rsidR="00E34DC2">
        <w:t>e-mail</w:t>
      </w:r>
      <w:r>
        <w:t xml:space="preserve"> segnalazione.infortuni@unifi.it, inserendo in copia conoscenza anche il tutor universitario, ciò al fine di effettuare le denunce necessarie entro i tempi previsti dalla normativa.</w:t>
      </w:r>
    </w:p>
    <w:p w14:paraId="5E42EA70" w14:textId="77777777" w:rsidR="005869C4" w:rsidRDefault="005869C4" w:rsidP="000A6C6D">
      <w:pPr>
        <w:tabs>
          <w:tab w:val="left" w:pos="993"/>
        </w:tabs>
        <w:spacing w:after="115" w:line="259" w:lineRule="auto"/>
        <w:ind w:left="567" w:right="0" w:firstLine="0"/>
        <w:jc w:val="left"/>
      </w:pPr>
    </w:p>
    <w:p w14:paraId="4828AF51" w14:textId="77777777" w:rsidR="005869C4" w:rsidRDefault="005869C4" w:rsidP="000A6C6D">
      <w:pPr>
        <w:pStyle w:val="Titolo1"/>
        <w:tabs>
          <w:tab w:val="left" w:pos="993"/>
        </w:tabs>
        <w:spacing w:after="118"/>
        <w:ind w:left="567" w:right="0" w:firstLine="0"/>
        <w:jc w:val="left"/>
      </w:pPr>
      <w:r>
        <w:lastRenderedPageBreak/>
        <w:t>Formazione e is</w:t>
      </w:r>
      <w:r w:rsidR="000D7627">
        <w:t>crizione al Registro Praticanti</w:t>
      </w:r>
    </w:p>
    <w:p w14:paraId="72856D7A" w14:textId="77777777" w:rsidR="00E34DC2" w:rsidRPr="00E34DC2" w:rsidRDefault="00E34DC2" w:rsidP="00E34DC2"/>
    <w:p w14:paraId="5BDA8E17" w14:textId="77777777" w:rsidR="005869C4" w:rsidRDefault="005869C4" w:rsidP="000A6C6D">
      <w:pPr>
        <w:numPr>
          <w:ilvl w:val="0"/>
          <w:numId w:val="6"/>
        </w:numPr>
        <w:tabs>
          <w:tab w:val="left" w:pos="993"/>
        </w:tabs>
        <w:spacing w:after="114"/>
        <w:ind w:left="567" w:right="576" w:firstLine="0"/>
      </w:pPr>
      <w:r>
        <w:t xml:space="preserve">La sottoscrizione del presente progetto impegna il Tirocinante ad iscriversi nel registro praticanti tenuto presso il Consiglio Provinciale ove risulta iscritto il </w:t>
      </w:r>
      <w:r w:rsidR="000A6C6D">
        <w:t>Professionista che lo accoglie.</w:t>
      </w:r>
    </w:p>
    <w:p w14:paraId="6A89F620" w14:textId="77777777" w:rsidR="005869C4" w:rsidRDefault="005869C4" w:rsidP="000A6C6D">
      <w:pPr>
        <w:numPr>
          <w:ilvl w:val="0"/>
          <w:numId w:val="6"/>
        </w:numPr>
        <w:tabs>
          <w:tab w:val="left" w:pos="993"/>
        </w:tabs>
        <w:spacing w:after="392"/>
        <w:ind w:left="567" w:right="576" w:firstLine="0"/>
      </w:pPr>
      <w:r>
        <w:t xml:space="preserve">L’iscrizione al registro dei praticanti per lo svolgimento del tirocinio è gratuita. Qualora al conseguimento del titolo accademico il laureato confermi la volontà di completare il tirocinio per gli ulteriori 12 mesi, saranno integralmente dovute le quote di iscrizione e permanenza nel </w:t>
      </w:r>
      <w:proofErr w:type="gramStart"/>
      <w:r>
        <w:t>predetto</w:t>
      </w:r>
      <w:proofErr w:type="gramEnd"/>
      <w:r>
        <w:t xml:space="preserve"> registro per l’intero periodo di praticantato, sino al compimento della pratica e al rilascio del relativo certificato. </w:t>
      </w:r>
    </w:p>
    <w:p w14:paraId="49B4076F" w14:textId="77777777" w:rsidR="005869C4" w:rsidRDefault="005869C4" w:rsidP="000A6C6D">
      <w:pPr>
        <w:pStyle w:val="Titolo1"/>
        <w:tabs>
          <w:tab w:val="left" w:pos="993"/>
        </w:tabs>
        <w:spacing w:after="21"/>
        <w:ind w:left="567" w:right="0" w:firstLine="0"/>
        <w:jc w:val="left"/>
      </w:pPr>
      <w:r>
        <w:t xml:space="preserve">Tutor e valutazione della pratica </w:t>
      </w:r>
    </w:p>
    <w:p w14:paraId="56224930" w14:textId="77777777" w:rsidR="00E34DC2" w:rsidRPr="00E34DC2" w:rsidRDefault="00E34DC2" w:rsidP="00E34DC2"/>
    <w:p w14:paraId="1A8E170D" w14:textId="77777777" w:rsidR="005869C4" w:rsidRDefault="005869C4" w:rsidP="000A6C6D">
      <w:pPr>
        <w:tabs>
          <w:tab w:val="left" w:pos="993"/>
        </w:tabs>
        <w:spacing w:after="392"/>
        <w:ind w:left="567" w:right="0" w:firstLine="0"/>
      </w:pPr>
      <w:r>
        <w:t xml:space="preserve">1. Il Tirocinante sarà seguito da un Tutor, nominato dal Consiglio provinciale, quale garante del suo percorso formativo. </w:t>
      </w:r>
    </w:p>
    <w:p w14:paraId="58170C83" w14:textId="77777777" w:rsidR="005869C4" w:rsidRDefault="00E30C67" w:rsidP="000A6C6D">
      <w:pPr>
        <w:pStyle w:val="Titolo1"/>
        <w:tabs>
          <w:tab w:val="left" w:pos="993"/>
        </w:tabs>
        <w:spacing w:after="19"/>
        <w:ind w:left="567" w:right="0" w:firstLine="0"/>
        <w:jc w:val="left"/>
      </w:pPr>
      <w:r>
        <w:t>Fascicolo formativo</w:t>
      </w:r>
    </w:p>
    <w:p w14:paraId="55E841E6" w14:textId="77777777" w:rsidR="00E34DC2" w:rsidRPr="00E34DC2" w:rsidRDefault="00E34DC2" w:rsidP="00E34DC2"/>
    <w:p w14:paraId="0747DFAD" w14:textId="77777777" w:rsidR="005869C4" w:rsidRDefault="005869C4" w:rsidP="000A6C6D">
      <w:pPr>
        <w:tabs>
          <w:tab w:val="left" w:pos="993"/>
        </w:tabs>
        <w:spacing w:after="114"/>
        <w:ind w:left="567" w:right="572" w:firstLine="0"/>
      </w:pPr>
      <w:r>
        <w:t xml:space="preserve">1. Le attività svolte durante il tirocinio dovranno essere registrate nell’apposito fascicolo formativo che deve essere compilato a cura del Tirocinante e controfirmato dal Professionista. </w:t>
      </w:r>
    </w:p>
    <w:p w14:paraId="6B5C9A68" w14:textId="77777777" w:rsidR="005869C4" w:rsidRDefault="005869C4" w:rsidP="000A6C6D">
      <w:pPr>
        <w:tabs>
          <w:tab w:val="left" w:pos="993"/>
        </w:tabs>
        <w:spacing w:after="117" w:line="259" w:lineRule="auto"/>
        <w:ind w:left="567" w:right="0" w:firstLine="0"/>
        <w:jc w:val="left"/>
      </w:pPr>
      <w:r>
        <w:rPr>
          <w:b/>
        </w:rPr>
        <w:t xml:space="preserve"> </w:t>
      </w:r>
    </w:p>
    <w:p w14:paraId="5A9C6836" w14:textId="77777777" w:rsidR="005869C4" w:rsidRDefault="00E30C67" w:rsidP="000A6C6D">
      <w:pPr>
        <w:pStyle w:val="Titolo1"/>
        <w:tabs>
          <w:tab w:val="left" w:pos="993"/>
        </w:tabs>
        <w:spacing w:after="118"/>
        <w:ind w:left="567" w:right="0" w:firstLine="0"/>
        <w:jc w:val="left"/>
      </w:pPr>
      <w:r>
        <w:t>Relazione finale</w:t>
      </w:r>
    </w:p>
    <w:p w14:paraId="6E3F8C9E" w14:textId="77777777" w:rsidR="00E34DC2" w:rsidRPr="00E34DC2" w:rsidRDefault="00E34DC2" w:rsidP="00E34DC2"/>
    <w:p w14:paraId="3D56D721" w14:textId="77777777" w:rsidR="005869C4" w:rsidRDefault="005869C4" w:rsidP="000A6C6D">
      <w:pPr>
        <w:tabs>
          <w:tab w:val="left" w:pos="993"/>
        </w:tabs>
        <w:spacing w:after="111"/>
        <w:ind w:left="567" w:right="575" w:firstLine="0"/>
      </w:pPr>
      <w:r>
        <w:t xml:space="preserve">1. Al termine del semestre il Tirocinante predisporrà una relazione finale, controfirmata dal Professionista, che dovrà essere presentata al Presidente del corso di laurea o a un suo delegato ai fini della attribuzione dei crediti formativi universitari. </w:t>
      </w:r>
    </w:p>
    <w:p w14:paraId="4787DBF6" w14:textId="77777777" w:rsidR="005869C4" w:rsidRDefault="005869C4" w:rsidP="000A6C6D">
      <w:pPr>
        <w:tabs>
          <w:tab w:val="left" w:pos="993"/>
        </w:tabs>
        <w:spacing w:after="119" w:line="259" w:lineRule="auto"/>
        <w:ind w:left="567" w:right="0" w:firstLine="0"/>
        <w:jc w:val="left"/>
      </w:pPr>
      <w:r>
        <w:t xml:space="preserve"> </w:t>
      </w:r>
    </w:p>
    <w:p w14:paraId="420E5771" w14:textId="77777777" w:rsidR="005869C4" w:rsidRDefault="00E30C67" w:rsidP="000A6C6D">
      <w:pPr>
        <w:pStyle w:val="Titolo1"/>
        <w:tabs>
          <w:tab w:val="left" w:pos="993"/>
        </w:tabs>
        <w:spacing w:after="118"/>
        <w:ind w:left="567" w:right="0" w:firstLine="0"/>
        <w:jc w:val="left"/>
      </w:pPr>
      <w:r>
        <w:t>Durata del tirocinio</w:t>
      </w:r>
    </w:p>
    <w:p w14:paraId="5343DA48" w14:textId="77777777" w:rsidR="00E34DC2" w:rsidRPr="00E34DC2" w:rsidRDefault="00E34DC2" w:rsidP="00E34DC2"/>
    <w:p w14:paraId="3B3D532E" w14:textId="77777777" w:rsidR="005869C4" w:rsidRDefault="005869C4" w:rsidP="000A6C6D">
      <w:pPr>
        <w:numPr>
          <w:ilvl w:val="0"/>
          <w:numId w:val="7"/>
        </w:numPr>
        <w:tabs>
          <w:tab w:val="left" w:pos="993"/>
        </w:tabs>
        <w:spacing w:after="112"/>
        <w:ind w:left="567" w:right="575" w:firstLine="0"/>
      </w:pPr>
      <w:r>
        <w:t xml:space="preserve">Il semestre anticipato del tirocinio avrà una durata complessiva di 300 ore, comprensive della partecipazione del Tirocinante agli eventi formativi organizzati dal Consiglio dell’Ordine. Tali ore saranno riconosciute dall’Ordine dei Consulenti del Lavoro cui è iscritto il Professionista e computate ai fini del tirocinio abilitante all’esame per l’accesso alla professione di consulente del lavoro. La partecipazione del Tirocinante agli </w:t>
      </w:r>
      <w:r>
        <w:lastRenderedPageBreak/>
        <w:t xml:space="preserve">eventi formativi organizzati dal Consiglio dell’Ordine sarà riportata sul libretto della pratica al momento della frequenza. </w:t>
      </w:r>
    </w:p>
    <w:p w14:paraId="3AACF057" w14:textId="77777777" w:rsidR="005869C4" w:rsidRDefault="005869C4" w:rsidP="000A6C6D">
      <w:pPr>
        <w:numPr>
          <w:ilvl w:val="0"/>
          <w:numId w:val="7"/>
        </w:numPr>
        <w:tabs>
          <w:tab w:val="left" w:pos="993"/>
        </w:tabs>
        <w:ind w:left="567" w:right="575" w:firstLine="0"/>
      </w:pPr>
      <w:r>
        <w:t xml:space="preserve">Eventuali periodi trascorsi all'estero per la frequenza di corsi riconosciuti dall'Università di Firenze, determineranno la sospensione del tirocinio per il periodo corrispondente. </w:t>
      </w:r>
    </w:p>
    <w:p w14:paraId="178D1146" w14:textId="77777777" w:rsidR="005869C4" w:rsidRDefault="005869C4" w:rsidP="000A6C6D">
      <w:pPr>
        <w:numPr>
          <w:ilvl w:val="0"/>
          <w:numId w:val="7"/>
        </w:numPr>
        <w:tabs>
          <w:tab w:val="left" w:pos="993"/>
        </w:tabs>
        <w:spacing w:after="194"/>
        <w:ind w:left="567" w:right="175" w:firstLine="0"/>
      </w:pPr>
      <w:r>
        <w:t xml:space="preserve">Il tirocinio potrà essere proseguito dopo il conseguimento della laurea per la durata di 12 mesi. Tenuto conto che l’attuale Regolamento di Praticantato prevede un numero minimo di ore di frequenza dello Studio Professionale di 1560 ore nell’arco dei 18 mesi di regolare durata del praticantato, il semestre di cui sopra comporta un debito formativo di 220 ore che dovranno essere recuperate nell’arco dei 12 mesi successivi, in aggiunta alle 1040 ore ordinarie del periodo. </w:t>
      </w:r>
    </w:p>
    <w:p w14:paraId="19DC71D7" w14:textId="77777777" w:rsidR="005869C4" w:rsidRDefault="005869C4" w:rsidP="000A6C6D">
      <w:pPr>
        <w:tabs>
          <w:tab w:val="left" w:pos="993"/>
        </w:tabs>
        <w:spacing w:after="117" w:line="259" w:lineRule="auto"/>
        <w:ind w:left="567" w:right="0" w:firstLine="0"/>
        <w:jc w:val="left"/>
      </w:pPr>
    </w:p>
    <w:p w14:paraId="3907FC8E" w14:textId="77777777" w:rsidR="005869C4" w:rsidRDefault="005869C4" w:rsidP="000A6C6D">
      <w:pPr>
        <w:pStyle w:val="Titolo1"/>
        <w:tabs>
          <w:tab w:val="left" w:pos="993"/>
        </w:tabs>
        <w:spacing w:after="118"/>
        <w:ind w:left="567" w:right="0" w:firstLine="0"/>
        <w:jc w:val="left"/>
      </w:pPr>
      <w:r>
        <w:t xml:space="preserve">Gratuità del tirocinio </w:t>
      </w:r>
    </w:p>
    <w:p w14:paraId="173B5AE2" w14:textId="77777777" w:rsidR="00E34DC2" w:rsidRPr="00E34DC2" w:rsidRDefault="00E34DC2" w:rsidP="00E34DC2"/>
    <w:p w14:paraId="027096F3" w14:textId="77777777" w:rsidR="005869C4" w:rsidRDefault="005869C4" w:rsidP="000A6C6D">
      <w:pPr>
        <w:numPr>
          <w:ilvl w:val="0"/>
          <w:numId w:val="8"/>
        </w:numPr>
        <w:tabs>
          <w:tab w:val="left" w:pos="993"/>
        </w:tabs>
        <w:spacing w:after="114"/>
        <w:ind w:left="567" w:right="426" w:firstLine="0"/>
      </w:pPr>
      <w:r>
        <w:t>Il periodo di tirocinio di cui al presente patto non comporta alcun esborso economi</w:t>
      </w:r>
      <w:r w:rsidR="00E30C67">
        <w:t>co da parte del Professionista.</w:t>
      </w:r>
    </w:p>
    <w:p w14:paraId="345BA711" w14:textId="77777777" w:rsidR="005869C4" w:rsidRDefault="005869C4" w:rsidP="000A6C6D">
      <w:pPr>
        <w:numPr>
          <w:ilvl w:val="0"/>
          <w:numId w:val="8"/>
        </w:numPr>
        <w:tabs>
          <w:tab w:val="left" w:pos="993"/>
        </w:tabs>
        <w:ind w:left="567" w:right="426" w:firstLine="0"/>
      </w:pPr>
      <w:r>
        <w:t>In conformità alle vigenti disposizioni normative, il corrispettivo a titolo di rimborso spese o borsa di studi è obbligatorio a decorrere dal settimo mese di praticantato</w:t>
      </w:r>
      <w:r w:rsidR="00E30C67">
        <w:t xml:space="preserve"> e sino al termine dei 18 mesi.</w:t>
      </w:r>
    </w:p>
    <w:p w14:paraId="3B251943" w14:textId="78BA0C3D" w:rsidR="005869C4" w:rsidRDefault="005869C4" w:rsidP="000A6C6D">
      <w:pPr>
        <w:tabs>
          <w:tab w:val="left" w:pos="993"/>
        </w:tabs>
        <w:spacing w:after="106" w:line="287" w:lineRule="auto"/>
        <w:ind w:left="567" w:right="0" w:firstLine="0"/>
        <w:jc w:val="left"/>
      </w:pPr>
      <w:r>
        <w:t xml:space="preserve">Il presente patto formativo viene sottoscritto tra il Consulente del lavoro    … iscritto al n° …. </w:t>
      </w:r>
      <w:r w:rsidR="00E34DC2">
        <w:t>D</w:t>
      </w:r>
      <w:r>
        <w:t>ell’Albo di</w:t>
      </w:r>
      <w:proofErr w:type="gramStart"/>
      <w:r>
        <w:t xml:space="preserve"> ….</w:t>
      </w:r>
      <w:proofErr w:type="gramEnd"/>
      <w:r>
        <w:t>….. e la/il sig. …………………………………</w:t>
      </w:r>
      <w:proofErr w:type="gramStart"/>
      <w:r>
        <w:t>…….</w:t>
      </w:r>
      <w:proofErr w:type="gramEnd"/>
      <w:r>
        <w:t xml:space="preserve">., individuato come Tirocinante, e viene altresì convalidato da ………………………………….., Consulente del lavoro, in qualità di Tutor nominato dal Consiglio Provinciale di ….. </w:t>
      </w:r>
    </w:p>
    <w:p w14:paraId="1946E0E8" w14:textId="77777777" w:rsidR="005869C4" w:rsidRDefault="005869C4" w:rsidP="005869C4">
      <w:pPr>
        <w:spacing w:after="180" w:line="259" w:lineRule="auto"/>
        <w:ind w:left="567" w:right="0" w:firstLine="0"/>
        <w:jc w:val="left"/>
      </w:pPr>
      <w:r>
        <w:rPr>
          <w:sz w:val="24"/>
        </w:rPr>
        <w:t xml:space="preserve"> </w:t>
      </w:r>
    </w:p>
    <w:p w14:paraId="4F2ED549" w14:textId="5C245CA3" w:rsidR="005869C4" w:rsidRDefault="005869C4" w:rsidP="005869C4">
      <w:pPr>
        <w:tabs>
          <w:tab w:val="center" w:pos="2091"/>
          <w:tab w:val="center" w:pos="6638"/>
        </w:tabs>
        <w:spacing w:after="272"/>
        <w:ind w:left="0" w:right="0" w:firstLine="0"/>
        <w:jc w:val="left"/>
      </w:pPr>
      <w:r>
        <w:rPr>
          <w:rFonts w:ascii="Calibri" w:eastAsia="Calibri" w:hAnsi="Calibri" w:cs="Calibri"/>
        </w:rPr>
        <w:tab/>
      </w:r>
      <w:r>
        <w:t xml:space="preserve">Il Consulente del Lavoro (Dott.) </w:t>
      </w:r>
      <w:r>
        <w:tab/>
        <w:t xml:space="preserve">                   firma</w:t>
      </w:r>
    </w:p>
    <w:p w14:paraId="52B9236A" w14:textId="77777777" w:rsidR="005869C4" w:rsidRDefault="005869C4" w:rsidP="005869C4">
      <w:pPr>
        <w:tabs>
          <w:tab w:val="center" w:pos="567"/>
          <w:tab w:val="center" w:pos="7353"/>
        </w:tabs>
        <w:spacing w:after="267"/>
        <w:ind w:left="0" w:right="0" w:firstLine="0"/>
        <w:jc w:val="left"/>
      </w:pPr>
      <w:r>
        <w:rPr>
          <w:rFonts w:ascii="Calibri" w:eastAsia="Calibri" w:hAnsi="Calibri" w:cs="Calibri"/>
        </w:rPr>
        <w:tab/>
      </w:r>
      <w:r>
        <w:t xml:space="preserve"> </w:t>
      </w:r>
      <w:r>
        <w:tab/>
        <w:t>……………………………………</w:t>
      </w:r>
    </w:p>
    <w:p w14:paraId="239087CE" w14:textId="77777777" w:rsidR="005869C4" w:rsidRDefault="005869C4" w:rsidP="005869C4">
      <w:pPr>
        <w:spacing w:after="445"/>
        <w:ind w:left="577" w:right="0"/>
      </w:pPr>
      <w:r>
        <w:t xml:space="preserve">……….. </w:t>
      </w:r>
    </w:p>
    <w:p w14:paraId="7AB6ABB2" w14:textId="77777777" w:rsidR="005869C4" w:rsidRDefault="005869C4" w:rsidP="005869C4">
      <w:pPr>
        <w:spacing w:line="259" w:lineRule="auto"/>
        <w:ind w:left="567" w:right="0" w:firstLine="0"/>
        <w:jc w:val="left"/>
      </w:pPr>
      <w:r>
        <w:rPr>
          <w:rFonts w:ascii="Calibri" w:eastAsia="Calibri" w:hAnsi="Calibri" w:cs="Calibri"/>
          <w:color w:val="5B9BD5"/>
          <w:sz w:val="28"/>
        </w:rPr>
        <w:t xml:space="preserve"> </w:t>
      </w:r>
    </w:p>
    <w:p w14:paraId="4CE5BEE7" w14:textId="0DA20A87" w:rsidR="005869C4" w:rsidRDefault="005869C4" w:rsidP="005869C4">
      <w:pPr>
        <w:spacing w:after="265"/>
        <w:ind w:left="577" w:right="0"/>
      </w:pPr>
      <w:r>
        <w:t xml:space="preserve">Il Tirocinante (Sig.)                                      </w:t>
      </w:r>
      <w:r w:rsidR="00E34DC2">
        <w:t xml:space="preserve">                                        </w:t>
      </w:r>
      <w:r>
        <w:t>firma</w:t>
      </w:r>
    </w:p>
    <w:p w14:paraId="24D98BB2" w14:textId="77777777" w:rsidR="005869C4" w:rsidRDefault="005869C4" w:rsidP="005869C4">
      <w:pPr>
        <w:tabs>
          <w:tab w:val="center" w:pos="567"/>
          <w:tab w:val="center" w:pos="7353"/>
        </w:tabs>
        <w:spacing w:after="265"/>
        <w:ind w:left="0" w:right="0" w:firstLine="0"/>
        <w:jc w:val="left"/>
      </w:pPr>
      <w:r>
        <w:rPr>
          <w:rFonts w:ascii="Calibri" w:eastAsia="Calibri" w:hAnsi="Calibri" w:cs="Calibri"/>
        </w:rPr>
        <w:tab/>
      </w:r>
      <w:r>
        <w:t xml:space="preserve"> </w:t>
      </w:r>
      <w:r>
        <w:tab/>
        <w:t>……………………………………</w:t>
      </w:r>
    </w:p>
    <w:p w14:paraId="48D0F518" w14:textId="77777777" w:rsidR="005869C4" w:rsidRDefault="005869C4" w:rsidP="005869C4">
      <w:pPr>
        <w:spacing w:after="407"/>
        <w:ind w:left="577" w:right="0"/>
      </w:pPr>
      <w:r>
        <w:t xml:space="preserve">……….. </w:t>
      </w:r>
    </w:p>
    <w:p w14:paraId="135773DC" w14:textId="77777777" w:rsidR="005869C4" w:rsidRDefault="005869C4" w:rsidP="005869C4">
      <w:pPr>
        <w:spacing w:after="180" w:line="259" w:lineRule="auto"/>
        <w:ind w:left="567" w:right="0" w:firstLine="0"/>
        <w:jc w:val="left"/>
      </w:pPr>
      <w:r>
        <w:rPr>
          <w:sz w:val="24"/>
        </w:rPr>
        <w:lastRenderedPageBreak/>
        <w:t xml:space="preserve"> </w:t>
      </w:r>
    </w:p>
    <w:p w14:paraId="1D04861B" w14:textId="77777777" w:rsidR="005869C4" w:rsidRDefault="005869C4" w:rsidP="005869C4">
      <w:pPr>
        <w:ind w:left="577" w:right="0"/>
      </w:pPr>
      <w:r>
        <w:t xml:space="preserve">Per approvazione, il Tutor del Consiglio </w:t>
      </w:r>
    </w:p>
    <w:p w14:paraId="519982B7" w14:textId="77777777" w:rsidR="005869C4" w:rsidRDefault="005869C4" w:rsidP="005869C4">
      <w:pPr>
        <w:tabs>
          <w:tab w:val="center" w:pos="2415"/>
          <w:tab w:val="center" w:pos="6821"/>
        </w:tabs>
        <w:ind w:left="0" w:right="0" w:firstLine="0"/>
        <w:jc w:val="left"/>
      </w:pPr>
      <w:r>
        <w:rPr>
          <w:rFonts w:ascii="Calibri" w:eastAsia="Calibri" w:hAnsi="Calibri" w:cs="Calibri"/>
        </w:rPr>
        <w:tab/>
      </w:r>
      <w:r>
        <w:t>Provinciale di _____________ (</w:t>
      </w:r>
      <w:proofErr w:type="gramStart"/>
      <w:r>
        <w:t>Dott. )</w:t>
      </w:r>
      <w:proofErr w:type="gramEnd"/>
      <w:r>
        <w:t xml:space="preserve"> </w:t>
      </w:r>
      <w:r>
        <w:tab/>
        <w:t xml:space="preserve">                         firma</w:t>
      </w:r>
    </w:p>
    <w:p w14:paraId="09387635" w14:textId="77777777" w:rsidR="005869C4" w:rsidRDefault="005869C4" w:rsidP="005869C4">
      <w:pPr>
        <w:tabs>
          <w:tab w:val="center" w:pos="567"/>
          <w:tab w:val="center" w:pos="7353"/>
        </w:tabs>
        <w:ind w:left="0" w:right="0" w:firstLine="0"/>
        <w:jc w:val="left"/>
      </w:pPr>
      <w:r>
        <w:rPr>
          <w:rFonts w:ascii="Calibri" w:eastAsia="Calibri" w:hAnsi="Calibri" w:cs="Calibri"/>
        </w:rPr>
        <w:tab/>
      </w:r>
      <w:r>
        <w:t xml:space="preserve"> </w:t>
      </w:r>
      <w:r>
        <w:tab/>
        <w:t>……………………………………</w:t>
      </w:r>
    </w:p>
    <w:p w14:paraId="561B8CEB" w14:textId="77777777" w:rsidR="005869C4" w:rsidRDefault="005869C4" w:rsidP="005869C4">
      <w:pPr>
        <w:spacing w:after="277"/>
        <w:ind w:left="577" w:right="0"/>
      </w:pPr>
      <w:r>
        <w:t xml:space="preserve">……….. </w:t>
      </w:r>
    </w:p>
    <w:p w14:paraId="79FA0004" w14:textId="77777777" w:rsidR="005869C4" w:rsidRDefault="005869C4" w:rsidP="005869C4">
      <w:pPr>
        <w:spacing w:after="0" w:line="259" w:lineRule="auto"/>
        <w:ind w:left="567" w:right="0" w:firstLine="0"/>
        <w:jc w:val="left"/>
      </w:pPr>
      <w:r>
        <w:rPr>
          <w:sz w:val="24"/>
        </w:rPr>
        <w:t xml:space="preserve"> </w:t>
      </w:r>
    </w:p>
    <w:p w14:paraId="47847CE7" w14:textId="2E646865" w:rsidR="005869C4" w:rsidRDefault="005869C4" w:rsidP="005869C4">
      <w:pPr>
        <w:pStyle w:val="Titolo2"/>
        <w:tabs>
          <w:tab w:val="center" w:pos="1269"/>
          <w:tab w:val="center" w:pos="5473"/>
        </w:tabs>
        <w:ind w:left="0" w:firstLine="0"/>
      </w:pPr>
      <w:r>
        <w:tab/>
        <w:t xml:space="preserve"> </w:t>
      </w:r>
    </w:p>
    <w:p w14:paraId="40B8906C" w14:textId="77777777" w:rsidR="005869C4" w:rsidRDefault="005869C4" w:rsidP="005869C4">
      <w:pPr>
        <w:spacing w:after="265"/>
        <w:ind w:left="577" w:right="0"/>
      </w:pPr>
      <w:r>
        <w:t>Il Tutor accademico (Prof. …………………………)                       firma</w:t>
      </w:r>
    </w:p>
    <w:p w14:paraId="0389454C" w14:textId="77777777" w:rsidR="005869C4" w:rsidRDefault="005869C4" w:rsidP="005869C4">
      <w:pPr>
        <w:tabs>
          <w:tab w:val="center" w:pos="567"/>
          <w:tab w:val="center" w:pos="7353"/>
        </w:tabs>
        <w:spacing w:after="267"/>
        <w:ind w:left="0" w:right="0" w:firstLine="0"/>
        <w:jc w:val="left"/>
      </w:pPr>
      <w:r>
        <w:rPr>
          <w:rFonts w:ascii="Calibri" w:eastAsia="Calibri" w:hAnsi="Calibri" w:cs="Calibri"/>
        </w:rPr>
        <w:tab/>
      </w:r>
      <w:r>
        <w:t xml:space="preserve"> </w:t>
      </w:r>
      <w:r>
        <w:tab/>
        <w:t>……………………………………</w:t>
      </w:r>
    </w:p>
    <w:p w14:paraId="443421B7" w14:textId="014620BA" w:rsidR="005869C4" w:rsidRDefault="005869C4" w:rsidP="005869C4">
      <w:pPr>
        <w:spacing w:after="449"/>
        <w:ind w:left="577" w:right="0"/>
      </w:pPr>
    </w:p>
    <w:p w14:paraId="22C36240" w14:textId="77777777" w:rsidR="00E34DC2" w:rsidRDefault="00E34DC2" w:rsidP="005869C4">
      <w:pPr>
        <w:spacing w:after="449"/>
        <w:ind w:left="577" w:right="0"/>
      </w:pPr>
    </w:p>
    <w:p w14:paraId="1EFE50A9" w14:textId="77777777" w:rsidR="005869C4" w:rsidRDefault="005869C4" w:rsidP="005869C4">
      <w:pPr>
        <w:spacing w:after="180" w:line="259" w:lineRule="auto"/>
        <w:ind w:left="567" w:right="0" w:firstLine="0"/>
        <w:jc w:val="left"/>
      </w:pPr>
      <w:r>
        <w:rPr>
          <w:sz w:val="24"/>
        </w:rPr>
        <w:t xml:space="preserve">Luogo e data………………….... </w:t>
      </w:r>
    </w:p>
    <w:p w14:paraId="1D691B71" w14:textId="77777777" w:rsidR="005869C4" w:rsidRDefault="005869C4" w:rsidP="005869C4">
      <w:pPr>
        <w:spacing w:after="0" w:line="259" w:lineRule="auto"/>
        <w:ind w:left="0" w:right="0" w:firstLine="0"/>
        <w:jc w:val="left"/>
      </w:pPr>
      <w:r>
        <w:t xml:space="preserve"> </w:t>
      </w:r>
    </w:p>
    <w:p w14:paraId="644E92CB" w14:textId="77777777" w:rsidR="00000000" w:rsidRDefault="00000000"/>
    <w:sectPr w:rsidR="006812CF">
      <w:headerReference w:type="even" r:id="rId9"/>
      <w:headerReference w:type="default" r:id="rId10"/>
      <w:footerReference w:type="even" r:id="rId11"/>
      <w:footerReference w:type="default" r:id="rId12"/>
      <w:headerReference w:type="first" r:id="rId13"/>
      <w:footerReference w:type="first" r:id="rId14"/>
      <w:pgSz w:w="11906" w:h="16838"/>
      <w:pgMar w:top="2945" w:right="1125" w:bottom="1168" w:left="1135" w:header="271"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FA37E" w14:textId="77777777" w:rsidR="007C0C01" w:rsidRDefault="007C0C01" w:rsidP="009472B3">
      <w:pPr>
        <w:spacing w:after="0" w:line="240" w:lineRule="auto"/>
      </w:pPr>
      <w:r>
        <w:separator/>
      </w:r>
    </w:p>
  </w:endnote>
  <w:endnote w:type="continuationSeparator" w:id="0">
    <w:p w14:paraId="5F5542A6" w14:textId="77777777" w:rsidR="007C0C01" w:rsidRDefault="007C0C01" w:rsidP="00947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0F8A" w14:textId="77777777" w:rsidR="00000000" w:rsidRDefault="00834FD9">
    <w:pPr>
      <w:tabs>
        <w:tab w:val="center" w:pos="567"/>
        <w:tab w:val="center" w:pos="4819"/>
      </w:tabs>
      <w:spacing w:after="0" w:line="259" w:lineRule="auto"/>
      <w:ind w:left="0" w:right="0" w:firstLine="0"/>
      <w:jc w:val="left"/>
    </w:pPr>
    <w:r>
      <w:rPr>
        <w:rFonts w:ascii="Calibri" w:eastAsia="Calibri" w:hAnsi="Calibri" w:cs="Calibri"/>
      </w:rPr>
      <w:tab/>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2E20" w14:textId="77777777" w:rsidR="00000000" w:rsidRDefault="00834FD9">
    <w:pPr>
      <w:tabs>
        <w:tab w:val="center" w:pos="567"/>
        <w:tab w:val="center" w:pos="4819"/>
      </w:tabs>
      <w:spacing w:after="0" w:line="259" w:lineRule="auto"/>
      <w:ind w:left="0" w:right="0" w:firstLine="0"/>
      <w:jc w:val="left"/>
    </w:pPr>
    <w:r>
      <w:rPr>
        <w:rFonts w:ascii="Calibri" w:eastAsia="Calibri" w:hAnsi="Calibri" w:cs="Calibri"/>
      </w:rPr>
      <w:tab/>
      <w:t xml:space="preserve"> </w:t>
    </w:r>
    <w:r>
      <w:rPr>
        <w:rFonts w:ascii="Calibri" w:eastAsia="Calibri" w:hAnsi="Calibri" w:cs="Calibri"/>
      </w:rPr>
      <w:tab/>
    </w:r>
    <w:r>
      <w:fldChar w:fldCharType="begin"/>
    </w:r>
    <w:r>
      <w:instrText xml:space="preserve"> PAGE   \* MERGEFORMAT </w:instrText>
    </w:r>
    <w:r>
      <w:fldChar w:fldCharType="separate"/>
    </w:r>
    <w:r w:rsidR="008A685B" w:rsidRPr="008A685B">
      <w:rPr>
        <w:rFonts w:ascii="Calibri" w:eastAsia="Calibri" w:hAnsi="Calibri" w:cs="Calibri"/>
        <w:noProof/>
      </w:rPr>
      <w:t>2</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1D07" w14:textId="77777777" w:rsidR="00000000" w:rsidRDefault="00834FD9">
    <w:pPr>
      <w:tabs>
        <w:tab w:val="center" w:pos="567"/>
        <w:tab w:val="center" w:pos="4819"/>
      </w:tabs>
      <w:spacing w:after="0" w:line="259" w:lineRule="auto"/>
      <w:ind w:left="0" w:right="0" w:firstLine="0"/>
      <w:jc w:val="left"/>
    </w:pPr>
    <w:r>
      <w:rPr>
        <w:rFonts w:ascii="Calibri" w:eastAsia="Calibri" w:hAnsi="Calibri" w:cs="Calibri"/>
      </w:rPr>
      <w:tab/>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10F06" w14:textId="77777777" w:rsidR="007C0C01" w:rsidRDefault="007C0C01" w:rsidP="009472B3">
      <w:pPr>
        <w:spacing w:after="0" w:line="240" w:lineRule="auto"/>
      </w:pPr>
      <w:r>
        <w:separator/>
      </w:r>
    </w:p>
  </w:footnote>
  <w:footnote w:type="continuationSeparator" w:id="0">
    <w:p w14:paraId="3E1C8230" w14:textId="77777777" w:rsidR="007C0C01" w:rsidRDefault="007C0C01" w:rsidP="00947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03E3" w14:textId="77777777" w:rsidR="00000000" w:rsidRDefault="00834FD9">
    <w:pPr>
      <w:spacing w:after="88" w:line="259" w:lineRule="auto"/>
      <w:ind w:left="596" w:right="526" w:firstLine="0"/>
      <w:jc w:val="right"/>
    </w:pPr>
    <w:r>
      <w:rPr>
        <w:noProof/>
      </w:rPr>
      <w:drawing>
        <wp:anchor distT="0" distB="0" distL="114300" distR="114300" simplePos="0" relativeHeight="251659264" behindDoc="0" locked="0" layoutInCell="1" allowOverlap="0" wp14:anchorId="07CF9892" wp14:editId="421CC8FE">
          <wp:simplePos x="0" y="0"/>
          <wp:positionH relativeFrom="page">
            <wp:posOffset>1099185</wp:posOffset>
          </wp:positionH>
          <wp:positionV relativeFrom="page">
            <wp:posOffset>172085</wp:posOffset>
          </wp:positionV>
          <wp:extent cx="1205865" cy="1205865"/>
          <wp:effectExtent l="0" t="0" r="0" b="0"/>
          <wp:wrapSquare wrapText="bothSides"/>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stretch>
                    <a:fillRect/>
                  </a:stretch>
                </pic:blipFill>
                <pic:spPr>
                  <a:xfrm>
                    <a:off x="0" y="0"/>
                    <a:ext cx="1205865" cy="1205865"/>
                  </a:xfrm>
                  <a:prstGeom prst="rect">
                    <a:avLst/>
                  </a:prstGeom>
                </pic:spPr>
              </pic:pic>
            </a:graphicData>
          </a:graphic>
        </wp:anchor>
      </w:drawing>
    </w:r>
    <w:r>
      <w:rPr>
        <w:noProof/>
      </w:rPr>
      <w:drawing>
        <wp:anchor distT="0" distB="0" distL="114300" distR="114300" simplePos="0" relativeHeight="251660288" behindDoc="0" locked="0" layoutInCell="1" allowOverlap="0" wp14:anchorId="65579BB4" wp14:editId="6CFD23A7">
          <wp:simplePos x="0" y="0"/>
          <wp:positionH relativeFrom="page">
            <wp:posOffset>4772660</wp:posOffset>
          </wp:positionH>
          <wp:positionV relativeFrom="page">
            <wp:posOffset>450215</wp:posOffset>
          </wp:positionV>
          <wp:extent cx="1707515" cy="713740"/>
          <wp:effectExtent l="0" t="0" r="0" b="0"/>
          <wp:wrapSquare wrapText="bothSides"/>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
                  <a:stretch>
                    <a:fillRect/>
                  </a:stretch>
                </pic:blipFill>
                <pic:spPr>
                  <a:xfrm>
                    <a:off x="0" y="0"/>
                    <a:ext cx="1707515" cy="713740"/>
                  </a:xfrm>
                  <a:prstGeom prst="rect">
                    <a:avLst/>
                  </a:prstGeom>
                </pic:spPr>
              </pic:pic>
            </a:graphicData>
          </a:graphic>
        </wp:anchor>
      </w:drawing>
    </w:r>
    <w:r>
      <w:rPr>
        <w:rFonts w:ascii="Cambria" w:eastAsia="Cambria" w:hAnsi="Cambria" w:cs="Cambria"/>
      </w:rPr>
      <w:t xml:space="preserve"> </w:t>
    </w:r>
  </w:p>
  <w:p w14:paraId="43F80963" w14:textId="77777777" w:rsidR="00000000" w:rsidRDefault="00834FD9">
    <w:pPr>
      <w:spacing w:after="178" w:line="259" w:lineRule="auto"/>
      <w:ind w:left="596" w:right="520" w:firstLine="0"/>
      <w:jc w:val="right"/>
    </w:pPr>
    <w:r>
      <w:rPr>
        <w:rFonts w:ascii="Garamond" w:eastAsia="Garamond" w:hAnsi="Garamond" w:cs="Garamond"/>
        <w:b/>
      </w:rPr>
      <w:t xml:space="preserve"> </w:t>
    </w:r>
  </w:p>
  <w:p w14:paraId="1D8CF75B" w14:textId="77777777" w:rsidR="00000000" w:rsidRDefault="00834FD9">
    <w:pPr>
      <w:spacing w:after="0" w:line="259" w:lineRule="auto"/>
      <w:ind w:left="-142" w:right="0" w:firstLine="0"/>
      <w:jc w:val="left"/>
    </w:pPr>
    <w:r>
      <w:rPr>
        <w:rFonts w:ascii="Garamond" w:eastAsia="Garamond" w:hAnsi="Garamond" w:cs="Garamond"/>
        <w:b/>
      </w:rPr>
      <w:t xml:space="preserve">            Consulenti del Lavoro                                                                         Scuola di Giurisprudenza </w:t>
    </w:r>
    <w:r>
      <w:rPr>
        <w:rFonts w:ascii="Calibri" w:eastAsia="Calibri" w:hAnsi="Calibri" w:cs="Calibri"/>
      </w:rPr>
      <w:t xml:space="preserve"> </w:t>
    </w:r>
  </w:p>
  <w:p w14:paraId="43FA101C" w14:textId="77777777" w:rsidR="00000000" w:rsidRDefault="00834FD9">
    <w:r>
      <w:rPr>
        <w:rFonts w:ascii="Calibri" w:eastAsia="Calibri" w:hAnsi="Calibri" w:cs="Calibri"/>
        <w:noProof/>
      </w:rPr>
      <mc:AlternateContent>
        <mc:Choice Requires="wpg">
          <w:drawing>
            <wp:anchor distT="0" distB="0" distL="114300" distR="114300" simplePos="0" relativeHeight="251661312" behindDoc="1" locked="0" layoutInCell="1" allowOverlap="1" wp14:anchorId="464DA0A6" wp14:editId="2B18D832">
              <wp:simplePos x="0" y="0"/>
              <wp:positionH relativeFrom="page">
                <wp:posOffset>1092835</wp:posOffset>
              </wp:positionH>
              <wp:positionV relativeFrom="page">
                <wp:posOffset>1820926</wp:posOffset>
              </wp:positionV>
              <wp:extent cx="125730" cy="125730"/>
              <wp:effectExtent l="0" t="0" r="0" b="0"/>
              <wp:wrapNone/>
              <wp:docPr id="18443" name="Group 18443"/>
              <wp:cNvGraphicFramePr/>
              <a:graphic xmlns:a="http://schemas.openxmlformats.org/drawingml/2006/main">
                <a:graphicData uri="http://schemas.microsoft.com/office/word/2010/wordprocessingGroup">
                  <wpg:wgp>
                    <wpg:cNvGrpSpPr/>
                    <wpg:grpSpPr>
                      <a:xfrm>
                        <a:off x="0" y="0"/>
                        <a:ext cx="125730" cy="125730"/>
                        <a:chOff x="0" y="0"/>
                        <a:chExt cx="125730" cy="125730"/>
                      </a:xfrm>
                    </wpg:grpSpPr>
                    <wps:wsp>
                      <wps:cNvPr id="18444" name="Shape 18444"/>
                      <wps:cNvSpPr/>
                      <wps:spPr>
                        <a:xfrm>
                          <a:off x="0" y="0"/>
                          <a:ext cx="125730" cy="125730"/>
                        </a:xfrm>
                        <a:custGeom>
                          <a:avLst/>
                          <a:gdLst/>
                          <a:ahLst/>
                          <a:cxnLst/>
                          <a:rect l="0" t="0" r="0" b="0"/>
                          <a:pathLst>
                            <a:path w="125730" h="125730">
                              <a:moveTo>
                                <a:pt x="0" y="0"/>
                              </a:moveTo>
                              <a:lnTo>
                                <a:pt x="125730" y="0"/>
                              </a:lnTo>
                              <a:lnTo>
                                <a:pt x="62865" y="12573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8445" name="Shape 18445"/>
                      <wps:cNvSpPr/>
                      <wps:spPr>
                        <a:xfrm>
                          <a:off x="0" y="0"/>
                          <a:ext cx="125730" cy="125730"/>
                        </a:xfrm>
                        <a:custGeom>
                          <a:avLst/>
                          <a:gdLst/>
                          <a:ahLst/>
                          <a:cxnLst/>
                          <a:rect l="0" t="0" r="0" b="0"/>
                          <a:pathLst>
                            <a:path w="125730" h="125730">
                              <a:moveTo>
                                <a:pt x="0" y="0"/>
                              </a:moveTo>
                              <a:lnTo>
                                <a:pt x="125730" y="0"/>
                              </a:lnTo>
                              <a:lnTo>
                                <a:pt x="62865" y="125730"/>
                              </a:lnTo>
                              <a:close/>
                            </a:path>
                          </a:pathLst>
                        </a:custGeom>
                        <a:ln w="9525" cap="flat">
                          <a:miter lim="127000"/>
                        </a:ln>
                      </wps:spPr>
                      <wps:style>
                        <a:lnRef idx="1">
                          <a:srgbClr val="333333"/>
                        </a:lnRef>
                        <a:fillRef idx="0">
                          <a:srgbClr val="000000">
                            <a:alpha val="0"/>
                          </a:srgbClr>
                        </a:fillRef>
                        <a:effectRef idx="0">
                          <a:scrgbClr r="0" g="0" b="0"/>
                        </a:effectRef>
                        <a:fontRef idx="none"/>
                      </wps:style>
                      <wps:bodyPr/>
                    </wps:wsp>
                  </wpg:wgp>
                </a:graphicData>
              </a:graphic>
            </wp:anchor>
          </w:drawing>
        </mc:Choice>
        <mc:Fallback>
          <w:pict>
            <v:group w14:anchorId="0BF8F46C" id="Group 18443" o:spid="_x0000_s1026" style="position:absolute;margin-left:86.05pt;margin-top:143.4pt;width:9.9pt;height:9.9pt;z-index:-251655168;mso-position-horizontal-relative:page;mso-position-vertical-relative:page" coordsize="125730,12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">
              <v:shape id="Shape 18444" o:spid="_x0000_s1027" style="position:absolute;width:125730;height:125730;visibility:visible;mso-wrap-style:square;v-text-anchor:top" coordsize="12573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" path="m,l125730,,62865,125730,,xe" fillcolor="red" stroked="f" strokeweight="0">
                <v:stroke miterlimit="83231f" joinstyle="miter"/>
                <v:path arrowok="t" textboxrect="0,0,125730,125730"/>
              </v:shape>
              <v:shape id="Shape 18445" o:spid="_x0000_s1028" style="position:absolute;width:125730;height:125730;visibility:visible;mso-wrap-style:square;v-text-anchor:top" coordsize="12573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" path="m,l125730,,62865,125730,,xe" filled="f" strokecolor="#333">
                <v:stroke miterlimit="83231f" joinstyle="miter"/>
                <v:path arrowok="t" textboxrect="0,0,125730,12573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9A84" w14:textId="77777777" w:rsidR="008976B7" w:rsidRDefault="008976B7" w:rsidP="008976B7">
    <w:pPr>
      <w:pStyle w:val="Intestazione"/>
      <w:jc w:val="right"/>
      <w:rPr>
        <w:rFonts w:ascii="Cambria" w:hAnsi="Cambria"/>
      </w:rPr>
    </w:pPr>
    <w:r w:rsidRPr="00FE767A">
      <w:rPr>
        <w:rFonts w:ascii="Cambria" w:hAnsi="Cambria"/>
      </w:rPr>
      <w:fldChar w:fldCharType="begin"/>
    </w:r>
    <w:r w:rsidRPr="00FE767A">
      <w:rPr>
        <w:rFonts w:ascii="Cambria" w:hAnsi="Cambria"/>
      </w:rPr>
      <w:instrText xml:space="preserve"> INCLUDEPICTURE "https://sol.unifi.it/stage/images/logounifi_intestato_2013.gif" \* MERGEFORMATINET </w:instrText>
    </w:r>
    <w:r w:rsidRPr="00FE767A">
      <w:rPr>
        <w:rFonts w:ascii="Cambria" w:hAnsi="Cambria"/>
      </w:rPr>
      <w:fldChar w:fldCharType="separate"/>
    </w:r>
    <w:r w:rsidRPr="00FE767A">
      <w:rPr>
        <w:rFonts w:ascii="Cambria" w:hAnsi="Cambria"/>
        <w:noProof/>
        <w:lang w:val="it-IT" w:eastAsia="it-IT"/>
      </w:rPr>
      <w:drawing>
        <wp:inline distT="0" distB="0" distL="0" distR="0" wp14:anchorId="732AD279" wp14:editId="4CD963C4">
          <wp:extent cx="1707515" cy="713740"/>
          <wp:effectExtent l="0" t="0" r="0" b="0"/>
          <wp:docPr id="1" name="Immagine 1" descr="Università degli Studi di Firenz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niversità degli Studi di Firenz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515" cy="713740"/>
                  </a:xfrm>
                  <a:prstGeom prst="rect">
                    <a:avLst/>
                  </a:prstGeom>
                  <a:noFill/>
                  <a:ln>
                    <a:noFill/>
                  </a:ln>
                </pic:spPr>
              </pic:pic>
            </a:graphicData>
          </a:graphic>
        </wp:inline>
      </w:drawing>
    </w:r>
    <w:r w:rsidRPr="00FE767A">
      <w:rPr>
        <w:rFonts w:ascii="Cambria" w:hAnsi="Cambria"/>
      </w:rPr>
      <w:fldChar w:fldCharType="end"/>
    </w:r>
    <w:r>
      <w:rPr>
        <w:noProof/>
        <w:lang w:val="it-IT" w:eastAsia="it-IT"/>
      </w:rPr>
      <w:drawing>
        <wp:anchor distT="0" distB="0" distL="114300" distR="114300" simplePos="0" relativeHeight="251669504" behindDoc="1" locked="0" layoutInCell="1" allowOverlap="1" wp14:anchorId="4AD54120" wp14:editId="72304A2E">
          <wp:simplePos x="0" y="0"/>
          <wp:positionH relativeFrom="column">
            <wp:posOffset>19050</wp:posOffset>
          </wp:positionH>
          <wp:positionV relativeFrom="paragraph">
            <wp:posOffset>-278130</wp:posOffset>
          </wp:positionV>
          <wp:extent cx="1205865" cy="1205865"/>
          <wp:effectExtent l="0" t="0" r="0" b="0"/>
          <wp:wrapTight wrapText="bothSides">
            <wp:wrapPolygon edited="0">
              <wp:start x="0" y="0"/>
              <wp:lineTo x="0" y="21384"/>
              <wp:lineTo x="21384" y="21384"/>
              <wp:lineTo x="21384" y="0"/>
              <wp:lineTo x="0" y="0"/>
            </wp:wrapPolygon>
          </wp:wrapTight>
          <wp:docPr id="2" name="Immagine 1" descr="LOGO_GIALLO_CPO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GIALLO_CPO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5865" cy="1205865"/>
                  </a:xfrm>
                  <a:prstGeom prst="rect">
                    <a:avLst/>
                  </a:prstGeom>
                  <a:noFill/>
                </pic:spPr>
              </pic:pic>
            </a:graphicData>
          </a:graphic>
          <wp14:sizeRelH relativeFrom="page">
            <wp14:pctWidth>0</wp14:pctWidth>
          </wp14:sizeRelH>
          <wp14:sizeRelV relativeFrom="page">
            <wp14:pctHeight>0</wp14:pctHeight>
          </wp14:sizeRelV>
        </wp:anchor>
      </w:drawing>
    </w:r>
  </w:p>
  <w:p w14:paraId="2903A76D" w14:textId="77777777" w:rsidR="008976B7" w:rsidRDefault="008976B7" w:rsidP="008976B7">
    <w:pPr>
      <w:pStyle w:val="Intestazione"/>
      <w:ind w:hanging="709"/>
      <w:jc w:val="right"/>
      <w:rPr>
        <w:rFonts w:ascii="Garamond" w:hAnsi="Garamond"/>
        <w:b/>
      </w:rPr>
    </w:pPr>
  </w:p>
  <w:p w14:paraId="0C3AC28A" w14:textId="77777777" w:rsidR="008976B7" w:rsidRPr="00B67AD9" w:rsidRDefault="008976B7" w:rsidP="008976B7">
    <w:pPr>
      <w:pStyle w:val="Intestazione"/>
      <w:ind w:hanging="709"/>
    </w:pPr>
    <w:r>
      <w:rPr>
        <w:rFonts w:ascii="Garamond" w:hAnsi="Garamond"/>
        <w:b/>
        <w:lang w:val="it-IT"/>
      </w:rPr>
      <w:t xml:space="preserve">            </w:t>
    </w:r>
    <w:r>
      <w:rPr>
        <w:rFonts w:ascii="Garamond" w:hAnsi="Garamond"/>
        <w:b/>
      </w:rPr>
      <w:t>C</w:t>
    </w:r>
    <w:r w:rsidRPr="00374E84">
      <w:rPr>
        <w:rFonts w:ascii="Garamond" w:hAnsi="Garamond"/>
        <w:b/>
      </w:rPr>
      <w:t>onsulenti del Lavoro</w:t>
    </w:r>
    <w:r>
      <w:rPr>
        <w:rFonts w:ascii="Garamond" w:hAnsi="Garamond"/>
        <w:b/>
      </w:rPr>
      <w:t xml:space="preserve">                                                       </w:t>
    </w:r>
    <w:r>
      <w:rPr>
        <w:rFonts w:ascii="Garamond" w:hAnsi="Garamond"/>
        <w:b/>
        <w:lang w:val="it-IT"/>
      </w:rPr>
      <w:t xml:space="preserve">                                      </w:t>
    </w:r>
    <w:r>
      <w:rPr>
        <w:rFonts w:ascii="Garamond" w:hAnsi="Garamond"/>
        <w:b/>
      </w:rPr>
      <w:t xml:space="preserve">Scuola di Giurisprudenza </w:t>
    </w:r>
  </w:p>
  <w:p w14:paraId="4545D59D" w14:textId="77777777" w:rsidR="008976B7" w:rsidRDefault="008976B7" w:rsidP="008976B7">
    <w:pPr>
      <w:tabs>
        <w:tab w:val="left" w:pos="7938"/>
      </w:tabs>
      <w:rPr>
        <w:rFonts w:ascii="Garamond" w:hAnsi="Garamond"/>
        <w:b/>
        <w:color w:val="808080"/>
      </w:rPr>
    </w:pPr>
    <w:r>
      <w:rPr>
        <w:rFonts w:ascii="Garamond" w:hAnsi="Garamond"/>
        <w:b/>
        <w:noProof/>
        <w:color w:val="808080"/>
      </w:rPr>
      <mc:AlternateContent>
        <mc:Choice Requires="wps">
          <w:drawing>
            <wp:inline distT="0" distB="0" distL="0" distR="0" wp14:anchorId="419AB395" wp14:editId="66E8321E">
              <wp:extent cx="125730" cy="125730"/>
              <wp:effectExtent l="12700" t="0" r="13970" b="13970"/>
              <wp:docPr id="12818620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5730"/>
                      </a:xfrm>
                      <a:prstGeom prst="flowChartMerge">
                        <a:avLst/>
                      </a:prstGeom>
                      <a:solidFill>
                        <a:srgbClr val="FF0000"/>
                      </a:solidFill>
                      <a:ln w="9525">
                        <a:solidFill>
                          <a:srgbClr val="333333"/>
                        </a:solidFill>
                        <a:miter lim="800000"/>
                        <a:headEnd/>
                        <a:tailEnd/>
                      </a:ln>
                    </wps:spPr>
                    <wps:bodyPr rot="0" vert="horz" wrap="square" lIns="91440" tIns="45720" rIns="91440" bIns="45720" anchor="t" anchorCtr="0" upright="1">
                      <a:noAutofit/>
                    </wps:bodyPr>
                  </wps:wsp>
                </a:graphicData>
              </a:graphic>
            </wp:inline>
          </w:drawing>
        </mc:Choice>
        <mc:Fallback>
          <w:pict>
            <v:shapetype w14:anchorId="6B5A5931" id="_x0000_t128" coordsize="21600,21600" o:spt="128" path="m,l21600,,10800,21600xe">
              <v:stroke joinstyle="miter"/>
              <v:path gradientshapeok="t" o:connecttype="custom" o:connectlocs="10800,0;5400,10800;10800,21600;16200,10800" textboxrect="5400,0,16200,10800"/>
            </v:shapetype>
            <v:shape id="AutoShape 1" o:spid="_x0000_s1026" type="#_x0000_t128" style="width:9.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" fillcolor="red" strokecolor="#333">
              <v:path arrowok="t"/>
              <w10:anchorlock/>
            </v:shape>
          </w:pict>
        </mc:Fallback>
      </mc:AlternateContent>
    </w:r>
    <w:r w:rsidRPr="00374E84">
      <w:rPr>
        <w:rFonts w:ascii="Garamond" w:hAnsi="Garamond"/>
        <w:b/>
        <w:color w:val="808080"/>
      </w:rPr>
      <w:t>Cons</w:t>
    </w:r>
    <w:r>
      <w:rPr>
        <w:rFonts w:ascii="Garamond" w:hAnsi="Garamond"/>
        <w:b/>
        <w:color w:val="808080"/>
      </w:rPr>
      <w:t xml:space="preserve">ulta dei Consigli Provinciali </w:t>
    </w:r>
    <w:r w:rsidRPr="00374E84">
      <w:rPr>
        <w:rFonts w:ascii="Garamond" w:hAnsi="Garamond"/>
        <w:b/>
        <w:color w:val="808080"/>
      </w:rPr>
      <w:t>dell’Ordine</w:t>
    </w:r>
  </w:p>
  <w:p w14:paraId="2320CBB1" w14:textId="77777777" w:rsidR="008976B7" w:rsidRDefault="008976B7" w:rsidP="008976B7">
    <w:pPr>
      <w:tabs>
        <w:tab w:val="left" w:pos="4905"/>
      </w:tabs>
      <w:rPr>
        <w:rFonts w:ascii="Garamond" w:hAnsi="Garamond"/>
        <w:b/>
        <w:color w:val="808080"/>
      </w:rPr>
    </w:pPr>
    <w:r>
      <w:rPr>
        <w:rFonts w:ascii="Garamond" w:hAnsi="Garamond"/>
        <w:b/>
        <w:color w:val="808080"/>
      </w:rPr>
      <w:t xml:space="preserve">  della Toscana  </w:t>
    </w:r>
    <w:r>
      <w:rPr>
        <w:rFonts w:ascii="Garamond" w:hAnsi="Garamond"/>
        <w:b/>
        <w:color w:val="808080"/>
      </w:rPr>
      <w:tab/>
    </w:r>
  </w:p>
  <w:p w14:paraId="3C330F1B" w14:textId="77777777" w:rsidR="009472B3" w:rsidRPr="008976B7" w:rsidRDefault="009472B3" w:rsidP="008976B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B1B6" w14:textId="77777777" w:rsidR="00000000" w:rsidRDefault="00834FD9">
    <w:pPr>
      <w:spacing w:after="88" w:line="259" w:lineRule="auto"/>
      <w:ind w:left="596" w:right="526" w:firstLine="0"/>
      <w:jc w:val="right"/>
    </w:pPr>
    <w:r>
      <w:rPr>
        <w:noProof/>
      </w:rPr>
      <w:drawing>
        <wp:anchor distT="0" distB="0" distL="114300" distR="114300" simplePos="0" relativeHeight="251665408" behindDoc="0" locked="0" layoutInCell="1" allowOverlap="0" wp14:anchorId="74D7A4AD" wp14:editId="0FD583C0">
          <wp:simplePos x="0" y="0"/>
          <wp:positionH relativeFrom="page">
            <wp:posOffset>1099185</wp:posOffset>
          </wp:positionH>
          <wp:positionV relativeFrom="page">
            <wp:posOffset>172085</wp:posOffset>
          </wp:positionV>
          <wp:extent cx="1205865" cy="1205865"/>
          <wp:effectExtent l="0" t="0" r="0" b="0"/>
          <wp:wrapSquare wrapText="bothSides"/>
          <wp:docPr id="3"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stretch>
                    <a:fillRect/>
                  </a:stretch>
                </pic:blipFill>
                <pic:spPr>
                  <a:xfrm>
                    <a:off x="0" y="0"/>
                    <a:ext cx="1205865" cy="1205865"/>
                  </a:xfrm>
                  <a:prstGeom prst="rect">
                    <a:avLst/>
                  </a:prstGeom>
                </pic:spPr>
              </pic:pic>
            </a:graphicData>
          </a:graphic>
        </wp:anchor>
      </w:drawing>
    </w:r>
    <w:r>
      <w:rPr>
        <w:noProof/>
      </w:rPr>
      <w:drawing>
        <wp:anchor distT="0" distB="0" distL="114300" distR="114300" simplePos="0" relativeHeight="251666432" behindDoc="0" locked="0" layoutInCell="1" allowOverlap="0" wp14:anchorId="0D2C1CD1" wp14:editId="705A3D03">
          <wp:simplePos x="0" y="0"/>
          <wp:positionH relativeFrom="page">
            <wp:posOffset>4772660</wp:posOffset>
          </wp:positionH>
          <wp:positionV relativeFrom="page">
            <wp:posOffset>450215</wp:posOffset>
          </wp:positionV>
          <wp:extent cx="1707515" cy="713740"/>
          <wp:effectExtent l="0" t="0" r="0" b="0"/>
          <wp:wrapSquare wrapText="bothSides"/>
          <wp:docPr id="4"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
                  <a:stretch>
                    <a:fillRect/>
                  </a:stretch>
                </pic:blipFill>
                <pic:spPr>
                  <a:xfrm>
                    <a:off x="0" y="0"/>
                    <a:ext cx="1707515" cy="713740"/>
                  </a:xfrm>
                  <a:prstGeom prst="rect">
                    <a:avLst/>
                  </a:prstGeom>
                </pic:spPr>
              </pic:pic>
            </a:graphicData>
          </a:graphic>
        </wp:anchor>
      </w:drawing>
    </w:r>
    <w:r>
      <w:rPr>
        <w:rFonts w:ascii="Cambria" w:eastAsia="Cambria" w:hAnsi="Cambria" w:cs="Cambria"/>
      </w:rPr>
      <w:t xml:space="preserve"> </w:t>
    </w:r>
  </w:p>
  <w:p w14:paraId="27A349E4" w14:textId="77777777" w:rsidR="00000000" w:rsidRDefault="00834FD9">
    <w:pPr>
      <w:spacing w:after="178" w:line="259" w:lineRule="auto"/>
      <w:ind w:left="596" w:right="520" w:firstLine="0"/>
      <w:jc w:val="right"/>
    </w:pPr>
    <w:r>
      <w:rPr>
        <w:rFonts w:ascii="Garamond" w:eastAsia="Garamond" w:hAnsi="Garamond" w:cs="Garamond"/>
        <w:b/>
      </w:rPr>
      <w:t xml:space="preserve"> </w:t>
    </w:r>
  </w:p>
  <w:p w14:paraId="3E568133" w14:textId="77777777" w:rsidR="00000000" w:rsidRDefault="00834FD9">
    <w:pPr>
      <w:spacing w:after="0" w:line="259" w:lineRule="auto"/>
      <w:ind w:left="-142" w:right="0" w:firstLine="0"/>
      <w:jc w:val="left"/>
    </w:pPr>
    <w:r>
      <w:rPr>
        <w:rFonts w:ascii="Garamond" w:eastAsia="Garamond" w:hAnsi="Garamond" w:cs="Garamond"/>
        <w:b/>
      </w:rPr>
      <w:t xml:space="preserve">            Consulenti del Lavoro                                                                         Scuola di Giurisprudenza </w:t>
    </w:r>
    <w:r>
      <w:rPr>
        <w:rFonts w:ascii="Calibri" w:eastAsia="Calibri" w:hAnsi="Calibri" w:cs="Calibri"/>
      </w:rPr>
      <w:t xml:space="preserve"> </w:t>
    </w:r>
  </w:p>
  <w:p w14:paraId="17A76569" w14:textId="77777777" w:rsidR="00000000" w:rsidRDefault="00834FD9">
    <w:r>
      <w:rPr>
        <w:rFonts w:ascii="Calibri" w:eastAsia="Calibri" w:hAnsi="Calibri" w:cs="Calibri"/>
        <w:noProof/>
      </w:rPr>
      <mc:AlternateContent>
        <mc:Choice Requires="wpg">
          <w:drawing>
            <wp:anchor distT="0" distB="0" distL="114300" distR="114300" simplePos="0" relativeHeight="251667456" behindDoc="1" locked="0" layoutInCell="1" allowOverlap="1" wp14:anchorId="50E39A0B" wp14:editId="46997EDF">
              <wp:simplePos x="0" y="0"/>
              <wp:positionH relativeFrom="page">
                <wp:posOffset>1092835</wp:posOffset>
              </wp:positionH>
              <wp:positionV relativeFrom="page">
                <wp:posOffset>1820926</wp:posOffset>
              </wp:positionV>
              <wp:extent cx="125730" cy="125730"/>
              <wp:effectExtent l="0" t="0" r="0" b="0"/>
              <wp:wrapNone/>
              <wp:docPr id="18375" name="Group 18375"/>
              <wp:cNvGraphicFramePr/>
              <a:graphic xmlns:a="http://schemas.openxmlformats.org/drawingml/2006/main">
                <a:graphicData uri="http://schemas.microsoft.com/office/word/2010/wordprocessingGroup">
                  <wpg:wgp>
                    <wpg:cNvGrpSpPr/>
                    <wpg:grpSpPr>
                      <a:xfrm>
                        <a:off x="0" y="0"/>
                        <a:ext cx="125730" cy="125730"/>
                        <a:chOff x="0" y="0"/>
                        <a:chExt cx="125730" cy="125730"/>
                      </a:xfrm>
                    </wpg:grpSpPr>
                    <wps:wsp>
                      <wps:cNvPr id="18376" name="Shape 18376"/>
                      <wps:cNvSpPr/>
                      <wps:spPr>
                        <a:xfrm>
                          <a:off x="0" y="0"/>
                          <a:ext cx="125730" cy="125730"/>
                        </a:xfrm>
                        <a:custGeom>
                          <a:avLst/>
                          <a:gdLst/>
                          <a:ahLst/>
                          <a:cxnLst/>
                          <a:rect l="0" t="0" r="0" b="0"/>
                          <a:pathLst>
                            <a:path w="125730" h="125730">
                              <a:moveTo>
                                <a:pt x="0" y="0"/>
                              </a:moveTo>
                              <a:lnTo>
                                <a:pt x="125730" y="0"/>
                              </a:lnTo>
                              <a:lnTo>
                                <a:pt x="62865" y="12573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8377" name="Shape 18377"/>
                      <wps:cNvSpPr/>
                      <wps:spPr>
                        <a:xfrm>
                          <a:off x="0" y="0"/>
                          <a:ext cx="125730" cy="125730"/>
                        </a:xfrm>
                        <a:custGeom>
                          <a:avLst/>
                          <a:gdLst/>
                          <a:ahLst/>
                          <a:cxnLst/>
                          <a:rect l="0" t="0" r="0" b="0"/>
                          <a:pathLst>
                            <a:path w="125730" h="125730">
                              <a:moveTo>
                                <a:pt x="0" y="0"/>
                              </a:moveTo>
                              <a:lnTo>
                                <a:pt x="125730" y="0"/>
                              </a:lnTo>
                              <a:lnTo>
                                <a:pt x="62865" y="125730"/>
                              </a:lnTo>
                              <a:close/>
                            </a:path>
                          </a:pathLst>
                        </a:custGeom>
                        <a:ln w="9525" cap="flat">
                          <a:miter lim="127000"/>
                        </a:ln>
                      </wps:spPr>
                      <wps:style>
                        <a:lnRef idx="1">
                          <a:srgbClr val="333333"/>
                        </a:lnRef>
                        <a:fillRef idx="0">
                          <a:srgbClr val="000000">
                            <a:alpha val="0"/>
                          </a:srgbClr>
                        </a:fillRef>
                        <a:effectRef idx="0">
                          <a:scrgbClr r="0" g="0" b="0"/>
                        </a:effectRef>
                        <a:fontRef idx="none"/>
                      </wps:style>
                      <wps:bodyPr/>
                    </wps:wsp>
                  </wpg:wgp>
                </a:graphicData>
              </a:graphic>
            </wp:anchor>
          </w:drawing>
        </mc:Choice>
        <mc:Fallback>
          <w:pict>
            <v:group w14:anchorId="1CC98F4A" id="Group 18375" o:spid="_x0000_s1026" style="position:absolute;margin-left:86.05pt;margin-top:143.4pt;width:9.9pt;height:9.9pt;z-index:-251649024;mso-position-horizontal-relative:page;mso-position-vertical-relative:page" coordsize="125730,12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">
              <v:shape id="Shape 18376" o:spid="_x0000_s1027" style="position:absolute;width:125730;height:125730;visibility:visible;mso-wrap-style:square;v-text-anchor:top" coordsize="12573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" path="m,l125730,,62865,125730,,xe" fillcolor="red" stroked="f" strokeweight="0">
                <v:stroke miterlimit="83231f" joinstyle="miter"/>
                <v:path arrowok="t" textboxrect="0,0,125730,125730"/>
              </v:shape>
              <v:shape id="Shape 18377" o:spid="_x0000_s1028" style="position:absolute;width:125730;height:125730;visibility:visible;mso-wrap-style:square;v-text-anchor:top" coordsize="12573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" path="m,l125730,,62865,125730,,xe" filled="f" strokecolor="#333">
                <v:stroke miterlimit="83231f" joinstyle="miter"/>
                <v:path arrowok="t" textboxrect="0,0,125730,12573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5106"/>
    <w:multiLevelType w:val="hybridMultilevel"/>
    <w:tmpl w:val="394ECB1C"/>
    <w:lvl w:ilvl="0" w:tplc="0410000B">
      <w:start w:val="1"/>
      <w:numFmt w:val="bullet"/>
      <w:lvlText w:val=""/>
      <w:lvlJc w:val="left"/>
      <w:pPr>
        <w:ind w:left="1133"/>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4866C1A6">
      <w:start w:val="1"/>
      <w:numFmt w:val="bullet"/>
      <w:lvlText w:val="o"/>
      <w:lvlJc w:val="left"/>
      <w:pPr>
        <w:ind w:left="1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405090">
      <w:start w:val="1"/>
      <w:numFmt w:val="bullet"/>
      <w:lvlText w:val="▪"/>
      <w:lvlJc w:val="left"/>
      <w:pPr>
        <w:ind w:left="2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01EEE2C">
      <w:start w:val="1"/>
      <w:numFmt w:val="bullet"/>
      <w:lvlText w:val="•"/>
      <w:lvlJc w:val="left"/>
      <w:pPr>
        <w:ind w:left="2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DC14F6">
      <w:start w:val="1"/>
      <w:numFmt w:val="bullet"/>
      <w:lvlText w:val="o"/>
      <w:lvlJc w:val="left"/>
      <w:pPr>
        <w:ind w:left="3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9DE51EA">
      <w:start w:val="1"/>
      <w:numFmt w:val="bullet"/>
      <w:lvlText w:val="▪"/>
      <w:lvlJc w:val="left"/>
      <w:pPr>
        <w:ind w:left="42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EBA6228">
      <w:start w:val="1"/>
      <w:numFmt w:val="bullet"/>
      <w:lvlText w:val="•"/>
      <w:lvlJc w:val="left"/>
      <w:pPr>
        <w:ind w:left="49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D263A1E">
      <w:start w:val="1"/>
      <w:numFmt w:val="bullet"/>
      <w:lvlText w:val="o"/>
      <w:lvlJc w:val="left"/>
      <w:pPr>
        <w:ind w:left="56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0CC7A28">
      <w:start w:val="1"/>
      <w:numFmt w:val="bullet"/>
      <w:lvlText w:val="▪"/>
      <w:lvlJc w:val="left"/>
      <w:pPr>
        <w:ind w:left="64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FA066E5"/>
    <w:multiLevelType w:val="hybridMultilevel"/>
    <w:tmpl w:val="67A0EF66"/>
    <w:lvl w:ilvl="0" w:tplc="D86E7DF8">
      <w:start w:val="1"/>
      <w:numFmt w:val="decimal"/>
      <w:lvlText w:val="%1."/>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EE3C7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04566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A2298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0A3F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14AFC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1642F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0C3FF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7EE71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B8C26CF"/>
    <w:multiLevelType w:val="hybridMultilevel"/>
    <w:tmpl w:val="F746FA64"/>
    <w:lvl w:ilvl="0" w:tplc="5940570C">
      <w:start w:val="1"/>
      <w:numFmt w:val="decimal"/>
      <w:lvlText w:val="%1."/>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62AA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20EE0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688D4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DC8BA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DA9C3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1ED4A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201A2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78F72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ECC4F12"/>
    <w:multiLevelType w:val="hybridMultilevel"/>
    <w:tmpl w:val="4A121FEA"/>
    <w:lvl w:ilvl="0" w:tplc="BC9AFE9C">
      <w:start w:val="1"/>
      <w:numFmt w:val="bullet"/>
      <w:lvlText w:val="➢"/>
      <w:lvlJc w:val="left"/>
      <w:pPr>
        <w:ind w:left="11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66C1A6">
      <w:start w:val="1"/>
      <w:numFmt w:val="bullet"/>
      <w:lvlText w:val="o"/>
      <w:lvlJc w:val="left"/>
      <w:pPr>
        <w:ind w:left="1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405090">
      <w:start w:val="1"/>
      <w:numFmt w:val="bullet"/>
      <w:lvlText w:val="▪"/>
      <w:lvlJc w:val="left"/>
      <w:pPr>
        <w:ind w:left="2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01EEE2C">
      <w:start w:val="1"/>
      <w:numFmt w:val="bullet"/>
      <w:lvlText w:val="•"/>
      <w:lvlJc w:val="left"/>
      <w:pPr>
        <w:ind w:left="2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DC14F6">
      <w:start w:val="1"/>
      <w:numFmt w:val="bullet"/>
      <w:lvlText w:val="o"/>
      <w:lvlJc w:val="left"/>
      <w:pPr>
        <w:ind w:left="3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9DE51EA">
      <w:start w:val="1"/>
      <w:numFmt w:val="bullet"/>
      <w:lvlText w:val="▪"/>
      <w:lvlJc w:val="left"/>
      <w:pPr>
        <w:ind w:left="42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EBA6228">
      <w:start w:val="1"/>
      <w:numFmt w:val="bullet"/>
      <w:lvlText w:val="•"/>
      <w:lvlJc w:val="left"/>
      <w:pPr>
        <w:ind w:left="49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D263A1E">
      <w:start w:val="1"/>
      <w:numFmt w:val="bullet"/>
      <w:lvlText w:val="o"/>
      <w:lvlJc w:val="left"/>
      <w:pPr>
        <w:ind w:left="56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0CC7A28">
      <w:start w:val="1"/>
      <w:numFmt w:val="bullet"/>
      <w:lvlText w:val="▪"/>
      <w:lvlJc w:val="left"/>
      <w:pPr>
        <w:ind w:left="64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700198B"/>
    <w:multiLevelType w:val="hybridMultilevel"/>
    <w:tmpl w:val="281ABE02"/>
    <w:lvl w:ilvl="0" w:tplc="08BA00B6">
      <w:start w:val="1"/>
      <w:numFmt w:val="decimal"/>
      <w:lvlText w:val="%1."/>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BCB5A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FC3E3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CC9BF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8232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6E67A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02EDF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14407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C08A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8B766C6"/>
    <w:multiLevelType w:val="hybridMultilevel"/>
    <w:tmpl w:val="2D4C233E"/>
    <w:lvl w:ilvl="0" w:tplc="594AD96A">
      <w:start w:val="1"/>
      <w:numFmt w:val="bullet"/>
      <w:lvlText w:val="-"/>
      <w:lvlJc w:val="left"/>
      <w:pPr>
        <w:ind w:left="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16C7D0">
      <w:start w:val="1"/>
      <w:numFmt w:val="bullet"/>
      <w:lvlText w:val="o"/>
      <w:lvlJc w:val="left"/>
      <w:pPr>
        <w:ind w:left="1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BE022C">
      <w:start w:val="1"/>
      <w:numFmt w:val="bullet"/>
      <w:lvlText w:val="▪"/>
      <w:lvlJc w:val="left"/>
      <w:pPr>
        <w:ind w:left="2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7013E8">
      <w:start w:val="1"/>
      <w:numFmt w:val="bullet"/>
      <w:lvlText w:val="•"/>
      <w:lvlJc w:val="left"/>
      <w:pPr>
        <w:ind w:left="2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86E21A">
      <w:start w:val="1"/>
      <w:numFmt w:val="bullet"/>
      <w:lvlText w:val="o"/>
      <w:lvlJc w:val="left"/>
      <w:pPr>
        <w:ind w:left="3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4A9F6">
      <w:start w:val="1"/>
      <w:numFmt w:val="bullet"/>
      <w:lvlText w:val="▪"/>
      <w:lvlJc w:val="left"/>
      <w:pPr>
        <w:ind w:left="4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14F072">
      <w:start w:val="1"/>
      <w:numFmt w:val="bullet"/>
      <w:lvlText w:val="•"/>
      <w:lvlJc w:val="left"/>
      <w:pPr>
        <w:ind w:left="4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9606AA">
      <w:start w:val="1"/>
      <w:numFmt w:val="bullet"/>
      <w:lvlText w:val="o"/>
      <w:lvlJc w:val="left"/>
      <w:pPr>
        <w:ind w:left="5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C4F4A8">
      <w:start w:val="1"/>
      <w:numFmt w:val="bullet"/>
      <w:lvlText w:val="▪"/>
      <w:lvlJc w:val="left"/>
      <w:pPr>
        <w:ind w:left="6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A364492"/>
    <w:multiLevelType w:val="hybridMultilevel"/>
    <w:tmpl w:val="D552350E"/>
    <w:lvl w:ilvl="0" w:tplc="04100001">
      <w:start w:val="1"/>
      <w:numFmt w:val="bullet"/>
      <w:lvlText w:val=""/>
      <w:lvlJc w:val="left"/>
      <w:pPr>
        <w:ind w:left="113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866C1A6">
      <w:start w:val="1"/>
      <w:numFmt w:val="bullet"/>
      <w:lvlText w:val="o"/>
      <w:lvlJc w:val="left"/>
      <w:pPr>
        <w:ind w:left="1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405090">
      <w:start w:val="1"/>
      <w:numFmt w:val="bullet"/>
      <w:lvlText w:val="▪"/>
      <w:lvlJc w:val="left"/>
      <w:pPr>
        <w:ind w:left="2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01EEE2C">
      <w:start w:val="1"/>
      <w:numFmt w:val="bullet"/>
      <w:lvlText w:val="•"/>
      <w:lvlJc w:val="left"/>
      <w:pPr>
        <w:ind w:left="2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DC14F6">
      <w:start w:val="1"/>
      <w:numFmt w:val="bullet"/>
      <w:lvlText w:val="o"/>
      <w:lvlJc w:val="left"/>
      <w:pPr>
        <w:ind w:left="3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9DE51EA">
      <w:start w:val="1"/>
      <w:numFmt w:val="bullet"/>
      <w:lvlText w:val="▪"/>
      <w:lvlJc w:val="left"/>
      <w:pPr>
        <w:ind w:left="42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EBA6228">
      <w:start w:val="1"/>
      <w:numFmt w:val="bullet"/>
      <w:lvlText w:val="•"/>
      <w:lvlJc w:val="left"/>
      <w:pPr>
        <w:ind w:left="49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D263A1E">
      <w:start w:val="1"/>
      <w:numFmt w:val="bullet"/>
      <w:lvlText w:val="o"/>
      <w:lvlJc w:val="left"/>
      <w:pPr>
        <w:ind w:left="56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0CC7A28">
      <w:start w:val="1"/>
      <w:numFmt w:val="bullet"/>
      <w:lvlText w:val="▪"/>
      <w:lvlJc w:val="left"/>
      <w:pPr>
        <w:ind w:left="64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7D2736"/>
    <w:multiLevelType w:val="hybridMultilevel"/>
    <w:tmpl w:val="0530587A"/>
    <w:lvl w:ilvl="0" w:tplc="D160CEB2">
      <w:start w:val="5"/>
      <w:numFmt w:val="decimal"/>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24368C">
      <w:start w:val="1"/>
      <w:numFmt w:val="lowerLetter"/>
      <w:lvlText w:val="%2"/>
      <w:lvlJc w:val="left"/>
      <w:pPr>
        <w:ind w:left="1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4CCF02">
      <w:start w:val="1"/>
      <w:numFmt w:val="lowerRoman"/>
      <w:lvlText w:val="%3"/>
      <w:lvlJc w:val="left"/>
      <w:pPr>
        <w:ind w:left="1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4C2C1E">
      <w:start w:val="1"/>
      <w:numFmt w:val="decimal"/>
      <w:lvlText w:val="%4"/>
      <w:lvlJc w:val="left"/>
      <w:pPr>
        <w:ind w:left="2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146134">
      <w:start w:val="1"/>
      <w:numFmt w:val="lowerLetter"/>
      <w:lvlText w:val="%5"/>
      <w:lvlJc w:val="left"/>
      <w:pPr>
        <w:ind w:left="3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A0F496">
      <w:start w:val="1"/>
      <w:numFmt w:val="lowerRoman"/>
      <w:lvlText w:val="%6"/>
      <w:lvlJc w:val="left"/>
      <w:pPr>
        <w:ind w:left="4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A60056">
      <w:start w:val="1"/>
      <w:numFmt w:val="decimal"/>
      <w:lvlText w:val="%7"/>
      <w:lvlJc w:val="left"/>
      <w:pPr>
        <w:ind w:left="4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F68BEC">
      <w:start w:val="1"/>
      <w:numFmt w:val="lowerLetter"/>
      <w:lvlText w:val="%8"/>
      <w:lvlJc w:val="left"/>
      <w:pPr>
        <w:ind w:left="5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04AF2A">
      <w:start w:val="1"/>
      <w:numFmt w:val="lowerRoman"/>
      <w:lvlText w:val="%9"/>
      <w:lvlJc w:val="left"/>
      <w:pPr>
        <w:ind w:left="6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BF9280B"/>
    <w:multiLevelType w:val="hybridMultilevel"/>
    <w:tmpl w:val="E4BC9C26"/>
    <w:lvl w:ilvl="0" w:tplc="D6AE53E0">
      <w:start w:val="1"/>
      <w:numFmt w:val="bullet"/>
      <w:lvlText w:val="-"/>
      <w:lvlJc w:val="left"/>
      <w:pPr>
        <w:ind w:left="1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54F64E">
      <w:start w:val="1"/>
      <w:numFmt w:val="bullet"/>
      <w:lvlText w:val="o"/>
      <w:lvlJc w:val="left"/>
      <w:pPr>
        <w:ind w:left="1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582D30">
      <w:start w:val="1"/>
      <w:numFmt w:val="bullet"/>
      <w:lvlText w:val="▪"/>
      <w:lvlJc w:val="left"/>
      <w:pPr>
        <w:ind w:left="2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3AA2FE">
      <w:start w:val="1"/>
      <w:numFmt w:val="bullet"/>
      <w:lvlText w:val="•"/>
      <w:lvlJc w:val="left"/>
      <w:pPr>
        <w:ind w:left="2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1C5EB0">
      <w:start w:val="1"/>
      <w:numFmt w:val="bullet"/>
      <w:lvlText w:val="o"/>
      <w:lvlJc w:val="left"/>
      <w:pPr>
        <w:ind w:left="3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58867C">
      <w:start w:val="1"/>
      <w:numFmt w:val="bullet"/>
      <w:lvlText w:val="▪"/>
      <w:lvlJc w:val="left"/>
      <w:pPr>
        <w:ind w:left="4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0EF910">
      <w:start w:val="1"/>
      <w:numFmt w:val="bullet"/>
      <w:lvlText w:val="•"/>
      <w:lvlJc w:val="left"/>
      <w:pPr>
        <w:ind w:left="4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C47F7E">
      <w:start w:val="1"/>
      <w:numFmt w:val="bullet"/>
      <w:lvlText w:val="o"/>
      <w:lvlJc w:val="left"/>
      <w:pPr>
        <w:ind w:left="5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9AEFF0">
      <w:start w:val="1"/>
      <w:numFmt w:val="bullet"/>
      <w:lvlText w:val="▪"/>
      <w:lvlJc w:val="left"/>
      <w:pPr>
        <w:ind w:left="6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1276C9"/>
    <w:multiLevelType w:val="hybridMultilevel"/>
    <w:tmpl w:val="9328F144"/>
    <w:lvl w:ilvl="0" w:tplc="874257CC">
      <w:start w:val="1"/>
      <w:numFmt w:val="decimal"/>
      <w:lvlText w:val="%1."/>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FC58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74BFA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AC09E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E29B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EE8D4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0063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6095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C6AE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3445965"/>
    <w:multiLevelType w:val="hybridMultilevel"/>
    <w:tmpl w:val="77883B76"/>
    <w:lvl w:ilvl="0" w:tplc="951A7632">
      <w:start w:val="1"/>
      <w:numFmt w:val="decimal"/>
      <w:pStyle w:val="Titolo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0F87D3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22C7F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A1E561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3005CB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1D03B1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AC6F74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51E589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E1C35C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1708918490">
    <w:abstractNumId w:val="8"/>
  </w:num>
  <w:num w:numId="2" w16cid:durableId="510026112">
    <w:abstractNumId w:val="5"/>
  </w:num>
  <w:num w:numId="3" w16cid:durableId="2021740094">
    <w:abstractNumId w:val="2"/>
  </w:num>
  <w:num w:numId="4" w16cid:durableId="544636056">
    <w:abstractNumId w:val="7"/>
  </w:num>
  <w:num w:numId="5" w16cid:durableId="953486950">
    <w:abstractNumId w:val="3"/>
  </w:num>
  <w:num w:numId="6" w16cid:durableId="402486410">
    <w:abstractNumId w:val="9"/>
  </w:num>
  <w:num w:numId="7" w16cid:durableId="1454520734">
    <w:abstractNumId w:val="1"/>
  </w:num>
  <w:num w:numId="8" w16cid:durableId="163277345">
    <w:abstractNumId w:val="4"/>
  </w:num>
  <w:num w:numId="9" w16cid:durableId="2007973674">
    <w:abstractNumId w:val="10"/>
  </w:num>
  <w:num w:numId="10" w16cid:durableId="464932860">
    <w:abstractNumId w:val="6"/>
  </w:num>
  <w:num w:numId="11" w16cid:durableId="1616134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9C4"/>
    <w:rsid w:val="000A6C6D"/>
    <w:rsid w:val="000D7627"/>
    <w:rsid w:val="00176584"/>
    <w:rsid w:val="00364D6A"/>
    <w:rsid w:val="005869C4"/>
    <w:rsid w:val="00796362"/>
    <w:rsid w:val="007C0C01"/>
    <w:rsid w:val="007C1B70"/>
    <w:rsid w:val="0081605B"/>
    <w:rsid w:val="00834FD9"/>
    <w:rsid w:val="008976B7"/>
    <w:rsid w:val="008A685B"/>
    <w:rsid w:val="009472B3"/>
    <w:rsid w:val="00951EBB"/>
    <w:rsid w:val="00E30C67"/>
    <w:rsid w:val="00E34D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FE4E0"/>
  <w15:chartTrackingRefBased/>
  <w15:docId w15:val="{7558DCFC-A27A-4A89-BC44-4BCDE1A8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69C4"/>
    <w:pPr>
      <w:spacing w:after="155" w:line="266" w:lineRule="auto"/>
      <w:ind w:left="10" w:right="9" w:hanging="10"/>
      <w:jc w:val="both"/>
    </w:pPr>
    <w:rPr>
      <w:rFonts w:ascii="Arial" w:eastAsia="Arial" w:hAnsi="Arial" w:cs="Arial"/>
      <w:color w:val="000000"/>
      <w:lang w:eastAsia="it-IT"/>
    </w:rPr>
  </w:style>
  <w:style w:type="paragraph" w:styleId="Titolo1">
    <w:name w:val="heading 1"/>
    <w:next w:val="Normale"/>
    <w:link w:val="Titolo1Carattere"/>
    <w:uiPriority w:val="9"/>
    <w:unhideWhenUsed/>
    <w:qFormat/>
    <w:rsid w:val="005869C4"/>
    <w:pPr>
      <w:keepNext/>
      <w:keepLines/>
      <w:numPr>
        <w:numId w:val="9"/>
      </w:numPr>
      <w:spacing w:after="162"/>
      <w:ind w:left="10" w:right="15" w:hanging="10"/>
      <w:jc w:val="center"/>
      <w:outlineLvl w:val="0"/>
    </w:pPr>
    <w:rPr>
      <w:rFonts w:ascii="Arial" w:eastAsia="Arial" w:hAnsi="Arial" w:cs="Arial"/>
      <w:b/>
      <w:color w:val="000000"/>
      <w:lang w:eastAsia="it-IT"/>
    </w:rPr>
  </w:style>
  <w:style w:type="paragraph" w:styleId="Titolo2">
    <w:name w:val="heading 2"/>
    <w:next w:val="Normale"/>
    <w:link w:val="Titolo2Carattere"/>
    <w:uiPriority w:val="9"/>
    <w:unhideWhenUsed/>
    <w:qFormat/>
    <w:rsid w:val="005869C4"/>
    <w:pPr>
      <w:keepNext/>
      <w:keepLines/>
      <w:spacing w:after="175"/>
      <w:ind w:left="817" w:hanging="10"/>
      <w:outlineLvl w:val="1"/>
    </w:pPr>
    <w:rPr>
      <w:rFonts w:ascii="Garamond" w:eastAsia="Garamond" w:hAnsi="Garamond" w:cs="Garamond"/>
      <w:b/>
      <w:color w:val="80808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869C4"/>
    <w:rPr>
      <w:rFonts w:ascii="Arial" w:eastAsia="Arial" w:hAnsi="Arial" w:cs="Arial"/>
      <w:b/>
      <w:color w:val="000000"/>
      <w:lang w:eastAsia="it-IT"/>
    </w:rPr>
  </w:style>
  <w:style w:type="character" w:customStyle="1" w:styleId="Titolo2Carattere">
    <w:name w:val="Titolo 2 Carattere"/>
    <w:basedOn w:val="Carpredefinitoparagrafo"/>
    <w:link w:val="Titolo2"/>
    <w:uiPriority w:val="9"/>
    <w:rsid w:val="005869C4"/>
    <w:rPr>
      <w:rFonts w:ascii="Garamond" w:eastAsia="Garamond" w:hAnsi="Garamond" w:cs="Garamond"/>
      <w:b/>
      <w:color w:val="808080"/>
      <w:lang w:eastAsia="it-IT"/>
    </w:rPr>
  </w:style>
  <w:style w:type="table" w:customStyle="1" w:styleId="TableGrid">
    <w:name w:val="TableGrid"/>
    <w:rsid w:val="005869C4"/>
    <w:pPr>
      <w:spacing w:after="0" w:line="240" w:lineRule="auto"/>
    </w:pPr>
    <w:rPr>
      <w:rFonts w:eastAsiaTheme="minorEastAsia"/>
      <w:lang w:eastAsia="it-IT"/>
    </w:rPr>
    <w:tblPr>
      <w:tblCellMar>
        <w:top w:w="0" w:type="dxa"/>
        <w:left w:w="0" w:type="dxa"/>
        <w:bottom w:w="0" w:type="dxa"/>
        <w:right w:w="0" w:type="dxa"/>
      </w:tblCellMar>
    </w:tblPr>
  </w:style>
  <w:style w:type="paragraph" w:styleId="Intestazione">
    <w:name w:val="header"/>
    <w:basedOn w:val="Normale"/>
    <w:link w:val="IntestazioneCarattere"/>
    <w:uiPriority w:val="99"/>
    <w:rsid w:val="009472B3"/>
    <w:pPr>
      <w:tabs>
        <w:tab w:val="center" w:pos="4819"/>
        <w:tab w:val="right" w:pos="9638"/>
      </w:tabs>
      <w:spacing w:after="160" w:line="259" w:lineRule="auto"/>
      <w:ind w:left="0" w:right="0" w:firstLine="0"/>
      <w:jc w:val="left"/>
    </w:pPr>
    <w:rPr>
      <w:rFonts w:ascii="Calibri" w:eastAsia="Times New Roman" w:hAnsi="Calibri" w:cs="Times New Roman"/>
      <w:color w:val="auto"/>
      <w:lang w:val="x-none" w:eastAsia="x-none"/>
    </w:rPr>
  </w:style>
  <w:style w:type="character" w:customStyle="1" w:styleId="IntestazioneCarattere">
    <w:name w:val="Intestazione Carattere"/>
    <w:basedOn w:val="Carpredefinitoparagrafo"/>
    <w:link w:val="Intestazione"/>
    <w:uiPriority w:val="99"/>
    <w:rsid w:val="009472B3"/>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1367</Words>
  <Characters>7798</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cristna</dc:creator>
  <cp:keywords/>
  <dc:description/>
  <cp:lastModifiedBy>william chiaromonte</cp:lastModifiedBy>
  <cp:revision>3</cp:revision>
  <dcterms:created xsi:type="dcterms:W3CDTF">2024-02-28T07:57:00Z</dcterms:created>
  <dcterms:modified xsi:type="dcterms:W3CDTF">2024-02-28T08:00:00Z</dcterms:modified>
</cp:coreProperties>
</file>